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6E" w:rsidRDefault="00DA516E" w:rsidP="00DA516E">
      <w:pPr>
        <w:pStyle w:val="a3"/>
        <w:ind w:left="-127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16E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169973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676" cy="821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16E" w:rsidRDefault="00DA516E" w:rsidP="001632A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0DE" w:rsidRPr="00291F03" w:rsidRDefault="00291F03" w:rsidP="00291F03">
      <w:pPr>
        <w:pStyle w:val="a3"/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ИЫҰ елдерінің инновациялық әлеуетін дамыту тұжырымдамасы</w:t>
      </w:r>
    </w:p>
    <w:p w:rsidR="00DE05D0" w:rsidRPr="00DA516E" w:rsidRDefault="00DE05D0" w:rsidP="001632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E05D0" w:rsidRPr="00DA516E" w:rsidRDefault="00291F03" w:rsidP="001632AD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>Жалпы</w:t>
      </w:r>
      <w:r w:rsidR="00DE05D0" w:rsidRPr="00DA516E">
        <w:rPr>
          <w:rFonts w:ascii="Arial" w:hAnsi="Arial" w:cs="Arial"/>
          <w:sz w:val="24"/>
          <w:szCs w:val="24"/>
        </w:rPr>
        <w:t xml:space="preserve"> тезис</w:t>
      </w:r>
      <w:r>
        <w:rPr>
          <w:rFonts w:ascii="Arial" w:hAnsi="Arial" w:cs="Arial"/>
          <w:sz w:val="24"/>
          <w:szCs w:val="24"/>
          <w:lang w:val="kk-KZ"/>
        </w:rPr>
        <w:t>тер</w:t>
      </w:r>
      <w:r w:rsidR="00DE05D0" w:rsidRPr="00DA516E">
        <w:rPr>
          <w:rFonts w:ascii="Arial" w:hAnsi="Arial" w:cs="Arial"/>
          <w:sz w:val="24"/>
          <w:szCs w:val="24"/>
        </w:rPr>
        <w:t>:</w:t>
      </w:r>
    </w:p>
    <w:p w:rsidR="00850D25" w:rsidRPr="00DA516E" w:rsidRDefault="00850D25" w:rsidP="001632A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649D" w:rsidRPr="00F4508F" w:rsidRDefault="00FA2A7D" w:rsidP="0048649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Бар</w:t>
      </w:r>
      <w:r w:rsidR="00941C0C">
        <w:rPr>
          <w:rFonts w:ascii="Arial" w:hAnsi="Arial" w:cs="Arial"/>
          <w:sz w:val="24"/>
          <w:szCs w:val="24"/>
          <w:lang w:val="kk-KZ"/>
        </w:rPr>
        <w:t>лық кезеңдерде жаңашылдықтың барлығын</w:t>
      </w:r>
      <w:r>
        <w:rPr>
          <w:rFonts w:ascii="Arial" w:hAnsi="Arial" w:cs="Arial"/>
          <w:sz w:val="24"/>
          <w:szCs w:val="24"/>
          <w:lang w:val="kk-KZ"/>
        </w:rPr>
        <w:t xml:space="preserve"> (музыка</w:t>
      </w:r>
      <w:r w:rsidR="00D44175">
        <w:rPr>
          <w:rFonts w:ascii="Arial" w:hAnsi="Arial" w:cs="Arial"/>
          <w:sz w:val="24"/>
          <w:szCs w:val="24"/>
          <w:lang w:val="kk-KZ"/>
        </w:rPr>
        <w:t>ны</w:t>
      </w:r>
      <w:r>
        <w:rPr>
          <w:rFonts w:ascii="Arial" w:hAnsi="Arial" w:cs="Arial"/>
          <w:sz w:val="24"/>
          <w:szCs w:val="24"/>
          <w:lang w:val="kk-KZ"/>
        </w:rPr>
        <w:t>, суреттер</w:t>
      </w:r>
      <w:r w:rsidR="00D44175">
        <w:rPr>
          <w:rFonts w:ascii="Arial" w:hAnsi="Arial" w:cs="Arial"/>
          <w:sz w:val="24"/>
          <w:szCs w:val="24"/>
          <w:lang w:val="kk-KZ"/>
        </w:rPr>
        <w:t>ді</w:t>
      </w:r>
      <w:r>
        <w:rPr>
          <w:rFonts w:ascii="Arial" w:hAnsi="Arial" w:cs="Arial"/>
          <w:sz w:val="24"/>
          <w:szCs w:val="24"/>
          <w:lang w:val="kk-KZ"/>
        </w:rPr>
        <w:t>,</w:t>
      </w:r>
      <w:r w:rsidR="00D44175">
        <w:rPr>
          <w:rFonts w:ascii="Arial" w:hAnsi="Arial" w:cs="Arial"/>
          <w:sz w:val="24"/>
          <w:szCs w:val="24"/>
          <w:lang w:val="kk-KZ"/>
        </w:rPr>
        <w:t xml:space="preserve"> ғылыми немесе инженерлік жаңалықтарды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="0018434D">
        <w:rPr>
          <w:rFonts w:ascii="Arial" w:hAnsi="Arial" w:cs="Arial"/>
          <w:sz w:val="24"/>
          <w:szCs w:val="24"/>
          <w:lang w:val="kk-KZ"/>
        </w:rPr>
        <w:t>және де кез келген өнертабыстар мен инновациялар</w:t>
      </w:r>
      <w:r w:rsidR="00D44175">
        <w:rPr>
          <w:rFonts w:ascii="Arial" w:hAnsi="Arial" w:cs="Arial"/>
          <w:sz w:val="24"/>
          <w:szCs w:val="24"/>
          <w:lang w:val="kk-KZ"/>
        </w:rPr>
        <w:t>ды</w:t>
      </w:r>
      <w:r w:rsidR="0018434D" w:rsidRPr="0018434D">
        <w:rPr>
          <w:rFonts w:ascii="Arial" w:hAnsi="Arial" w:cs="Arial"/>
          <w:sz w:val="24"/>
          <w:szCs w:val="24"/>
          <w:lang w:val="kk-KZ"/>
        </w:rPr>
        <w:t xml:space="preserve"> </w:t>
      </w:r>
      <w:r w:rsidR="0018434D">
        <w:rPr>
          <w:rFonts w:ascii="Arial" w:hAnsi="Arial" w:cs="Arial"/>
          <w:sz w:val="24"/>
          <w:szCs w:val="24"/>
          <w:lang w:val="kk-KZ"/>
        </w:rPr>
        <w:t>болсын)</w:t>
      </w:r>
      <w:r w:rsidR="00D44175">
        <w:rPr>
          <w:rFonts w:ascii="Arial" w:hAnsi="Arial" w:cs="Arial"/>
          <w:sz w:val="24"/>
          <w:szCs w:val="24"/>
          <w:lang w:val="kk-KZ"/>
        </w:rPr>
        <w:t xml:space="preserve"> тек қана дарынды, </w:t>
      </w:r>
      <w:r w:rsidR="00871D7C">
        <w:rPr>
          <w:rFonts w:ascii="Arial" w:hAnsi="Arial" w:cs="Arial"/>
          <w:sz w:val="24"/>
          <w:szCs w:val="24"/>
          <w:lang w:val="kk-KZ"/>
        </w:rPr>
        <w:t xml:space="preserve">таланты тұлғалар ғана жасаған. Дарынды адамдар </w:t>
      </w:r>
      <w:r w:rsidR="008C4F74">
        <w:rPr>
          <w:rFonts w:ascii="Arial" w:hAnsi="Arial" w:cs="Arial"/>
          <w:sz w:val="24"/>
          <w:szCs w:val="24"/>
          <w:lang w:val="kk-KZ"/>
        </w:rPr>
        <w:t>өркениетті д</w:t>
      </w:r>
      <w:r w:rsidR="00941C0C">
        <w:rPr>
          <w:rFonts w:ascii="Arial" w:hAnsi="Arial" w:cs="Arial"/>
          <w:sz w:val="24"/>
          <w:szCs w:val="24"/>
          <w:lang w:val="kk-KZ"/>
        </w:rPr>
        <w:t>амытудың кез келген бағыттарын дамытуды</w:t>
      </w:r>
      <w:r w:rsidR="008C4F74">
        <w:rPr>
          <w:rFonts w:ascii="Arial" w:hAnsi="Arial" w:cs="Arial"/>
          <w:sz w:val="24"/>
          <w:szCs w:val="24"/>
          <w:lang w:val="kk-KZ"/>
        </w:rPr>
        <w:t xml:space="preserve"> айқындайды.</w:t>
      </w:r>
      <w:r w:rsidR="00F4508F">
        <w:rPr>
          <w:rFonts w:ascii="Arial" w:hAnsi="Arial" w:cs="Arial"/>
          <w:sz w:val="24"/>
          <w:szCs w:val="24"/>
          <w:lang w:val="kk-KZ"/>
        </w:rPr>
        <w:t xml:space="preserve"> </w:t>
      </w:r>
      <w:r w:rsidR="002A4B84">
        <w:rPr>
          <w:rFonts w:ascii="Arial" w:hAnsi="Arial" w:cs="Arial"/>
          <w:sz w:val="24"/>
          <w:szCs w:val="24"/>
          <w:lang w:val="kk-KZ"/>
        </w:rPr>
        <w:t>Музыканы</w:t>
      </w:r>
      <w:r w:rsidR="00F4508F">
        <w:rPr>
          <w:rFonts w:ascii="Arial" w:hAnsi="Arial" w:cs="Arial"/>
          <w:sz w:val="24"/>
          <w:szCs w:val="24"/>
          <w:lang w:val="kk-KZ"/>
        </w:rPr>
        <w:t xml:space="preserve"> композиторлар жазады, өлеңдерді ақындар шығарады, суреттерді суретшілер салады, әндерді әншілер шырқайды және т.б. Қызметтің әрбір түрінде адам</w:t>
      </w:r>
      <w:r w:rsidR="006F7B9F">
        <w:rPr>
          <w:rFonts w:ascii="Arial" w:hAnsi="Arial" w:cs="Arial"/>
          <w:sz w:val="24"/>
          <w:szCs w:val="24"/>
          <w:lang w:val="kk-KZ"/>
        </w:rPr>
        <w:t>зат</w:t>
      </w:r>
      <w:r w:rsidR="00F4508F">
        <w:rPr>
          <w:rFonts w:ascii="Arial" w:hAnsi="Arial" w:cs="Arial"/>
          <w:sz w:val="24"/>
          <w:szCs w:val="24"/>
          <w:lang w:val="kk-KZ"/>
        </w:rPr>
        <w:t xml:space="preserve"> өркениет</w:t>
      </w:r>
      <w:r w:rsidR="006F7B9F">
        <w:rPr>
          <w:rFonts w:ascii="Arial" w:hAnsi="Arial" w:cs="Arial"/>
          <w:sz w:val="24"/>
          <w:szCs w:val="24"/>
          <w:lang w:val="kk-KZ"/>
        </w:rPr>
        <w:t>і</w:t>
      </w:r>
      <w:r w:rsidR="00F4508F">
        <w:rPr>
          <w:rFonts w:ascii="Arial" w:hAnsi="Arial" w:cs="Arial"/>
          <w:sz w:val="24"/>
          <w:szCs w:val="24"/>
          <w:lang w:val="kk-KZ"/>
        </w:rPr>
        <w:t xml:space="preserve"> жетістіктерінің жинағына </w:t>
      </w:r>
      <w:r w:rsidR="00396728">
        <w:rPr>
          <w:rFonts w:ascii="Arial" w:hAnsi="Arial" w:cs="Arial"/>
          <w:sz w:val="24"/>
          <w:szCs w:val="24"/>
          <w:lang w:val="kk-KZ"/>
        </w:rPr>
        <w:t>қосылатын</w:t>
      </w:r>
      <w:r w:rsidR="00F4508F">
        <w:rPr>
          <w:rFonts w:ascii="Arial" w:hAnsi="Arial" w:cs="Arial"/>
          <w:sz w:val="24"/>
          <w:szCs w:val="24"/>
          <w:lang w:val="kk-KZ"/>
        </w:rPr>
        <w:t xml:space="preserve"> шедеврлерді жасау тек жеке-дара, өте дарынды адамдардың қолдарынан келеді. Бірақ </w:t>
      </w:r>
      <w:r w:rsidR="00AA0E37">
        <w:rPr>
          <w:rFonts w:ascii="Arial" w:hAnsi="Arial" w:cs="Arial"/>
          <w:sz w:val="24"/>
          <w:szCs w:val="24"/>
          <w:lang w:val="kk-KZ"/>
        </w:rPr>
        <w:t>композитордың</w:t>
      </w:r>
      <w:r w:rsidR="00F4508F">
        <w:rPr>
          <w:rFonts w:ascii="Arial" w:hAnsi="Arial" w:cs="Arial"/>
          <w:sz w:val="24"/>
          <w:szCs w:val="24"/>
          <w:lang w:val="kk-KZ"/>
        </w:rPr>
        <w:t xml:space="preserve"> </w:t>
      </w:r>
      <w:r w:rsidR="00D440F8">
        <w:rPr>
          <w:rFonts w:ascii="Arial" w:hAnsi="Arial" w:cs="Arial"/>
          <w:sz w:val="24"/>
          <w:szCs w:val="24"/>
          <w:lang w:val="kk-KZ"/>
        </w:rPr>
        <w:t>жүздеген жыл</w:t>
      </w:r>
      <w:r w:rsidR="00396728">
        <w:rPr>
          <w:rFonts w:ascii="Arial" w:hAnsi="Arial" w:cs="Arial"/>
          <w:sz w:val="24"/>
          <w:szCs w:val="24"/>
          <w:lang w:val="kk-KZ"/>
        </w:rPr>
        <w:t>дар</w:t>
      </w:r>
      <w:r w:rsidR="00D440F8">
        <w:rPr>
          <w:rFonts w:ascii="Arial" w:hAnsi="Arial" w:cs="Arial"/>
          <w:sz w:val="24"/>
          <w:szCs w:val="24"/>
          <w:lang w:val="kk-KZ"/>
        </w:rPr>
        <w:t xml:space="preserve"> бойы орындалатын өзінің шедеврін жаза алуы үшін </w:t>
      </w:r>
      <w:r w:rsidR="00AA0E37">
        <w:rPr>
          <w:rFonts w:ascii="Arial" w:hAnsi="Arial" w:cs="Arial"/>
          <w:sz w:val="24"/>
          <w:szCs w:val="24"/>
          <w:lang w:val="kk-KZ"/>
        </w:rPr>
        <w:t>композитор</w:t>
      </w:r>
      <w:r w:rsidR="00A506C6">
        <w:rPr>
          <w:rFonts w:ascii="Arial" w:hAnsi="Arial" w:cs="Arial"/>
          <w:sz w:val="24"/>
          <w:szCs w:val="24"/>
          <w:lang w:val="kk-KZ"/>
        </w:rPr>
        <w:t xml:space="preserve"> дарынына ие болған кішкентай адам</w:t>
      </w:r>
      <w:r w:rsidR="00396728">
        <w:rPr>
          <w:rFonts w:ascii="Arial" w:hAnsi="Arial" w:cs="Arial"/>
          <w:sz w:val="24"/>
          <w:szCs w:val="24"/>
          <w:lang w:val="kk-KZ"/>
        </w:rPr>
        <w:t>ды</w:t>
      </w:r>
      <w:r w:rsidR="002B667D">
        <w:rPr>
          <w:rFonts w:ascii="Arial" w:hAnsi="Arial" w:cs="Arial"/>
          <w:sz w:val="24"/>
          <w:szCs w:val="24"/>
          <w:lang w:val="kk-KZ"/>
        </w:rPr>
        <w:t xml:space="preserve"> музыкалық сауаттылыққа оқыту, </w:t>
      </w:r>
      <w:r w:rsidR="002B667D" w:rsidRPr="003E7C71">
        <w:rPr>
          <w:rFonts w:ascii="Arial" w:hAnsi="Arial" w:cs="Arial"/>
          <w:sz w:val="24"/>
          <w:szCs w:val="24"/>
          <w:lang w:val="kk-KZ"/>
        </w:rPr>
        <w:t>оған оның алдында ұлы композиторлармен шығарылған музыкалық туындыларды тыңдау мүмкіндігін беру қажет.</w:t>
      </w:r>
      <w:r w:rsidR="003016DF" w:rsidRPr="003E7C71">
        <w:rPr>
          <w:rFonts w:ascii="Arial" w:hAnsi="Arial" w:cs="Arial"/>
          <w:sz w:val="24"/>
          <w:szCs w:val="24"/>
          <w:lang w:val="kk-KZ"/>
        </w:rPr>
        <w:t xml:space="preserve"> Және де бұл жағдайда ғана </w:t>
      </w:r>
      <w:r w:rsidR="00E6601A" w:rsidRPr="003E7C71">
        <w:rPr>
          <w:rFonts w:ascii="Arial" w:hAnsi="Arial" w:cs="Arial"/>
          <w:sz w:val="24"/>
          <w:szCs w:val="24"/>
          <w:lang w:val="kk-KZ"/>
        </w:rPr>
        <w:t>дарын</w:t>
      </w:r>
      <w:r w:rsidR="00396728" w:rsidRPr="003E7C71">
        <w:rPr>
          <w:rFonts w:ascii="Arial" w:hAnsi="Arial" w:cs="Arial"/>
          <w:sz w:val="24"/>
          <w:szCs w:val="24"/>
          <w:lang w:val="kk-KZ"/>
        </w:rPr>
        <w:t>ы</w:t>
      </w:r>
      <w:r w:rsidR="003E7C71">
        <w:rPr>
          <w:rFonts w:ascii="Arial" w:hAnsi="Arial" w:cs="Arial"/>
          <w:sz w:val="24"/>
          <w:szCs w:val="24"/>
          <w:lang w:val="kk-KZ"/>
        </w:rPr>
        <w:t xml:space="preserve"> ашылып, адамзат</w:t>
      </w:r>
      <w:r w:rsidR="00C635C2">
        <w:rPr>
          <w:rFonts w:ascii="Arial" w:hAnsi="Arial" w:cs="Arial"/>
          <w:sz w:val="24"/>
          <w:szCs w:val="24"/>
          <w:lang w:val="kk-KZ"/>
        </w:rPr>
        <w:t>тың</w:t>
      </w:r>
      <w:r w:rsidR="00E6601A">
        <w:rPr>
          <w:rFonts w:ascii="Arial" w:hAnsi="Arial" w:cs="Arial"/>
          <w:sz w:val="24"/>
          <w:szCs w:val="24"/>
          <w:lang w:val="kk-KZ"/>
        </w:rPr>
        <w:t xml:space="preserve"> адамдардың жүректерін қуантатын тағы да бір әсем әуен</w:t>
      </w:r>
      <w:r w:rsidR="007963D2">
        <w:rPr>
          <w:rFonts w:ascii="Arial" w:hAnsi="Arial" w:cs="Arial"/>
          <w:sz w:val="24"/>
          <w:szCs w:val="24"/>
          <w:lang w:val="kk-KZ"/>
        </w:rPr>
        <w:t>нің жарыққа шығу</w:t>
      </w:r>
      <w:r w:rsidR="003E7C71">
        <w:rPr>
          <w:rFonts w:ascii="Arial" w:hAnsi="Arial" w:cs="Arial"/>
          <w:sz w:val="24"/>
          <w:szCs w:val="24"/>
          <w:lang w:val="kk-KZ"/>
        </w:rPr>
        <w:t>ын тамашалай алу</w:t>
      </w:r>
      <w:r w:rsidR="00E6601A">
        <w:rPr>
          <w:rFonts w:ascii="Arial" w:hAnsi="Arial" w:cs="Arial"/>
          <w:sz w:val="24"/>
          <w:szCs w:val="24"/>
          <w:lang w:val="kk-KZ"/>
        </w:rPr>
        <w:t xml:space="preserve"> ықтималдығы бар. </w:t>
      </w:r>
      <w:r w:rsidR="008617BD">
        <w:rPr>
          <w:rFonts w:ascii="Arial" w:hAnsi="Arial" w:cs="Arial"/>
          <w:sz w:val="24"/>
          <w:szCs w:val="24"/>
          <w:lang w:val="kk-KZ"/>
        </w:rPr>
        <w:t>Кез келген қызмет түрі туралы да осылай</w:t>
      </w:r>
      <w:r w:rsidR="00396728">
        <w:rPr>
          <w:rFonts w:ascii="Arial" w:hAnsi="Arial" w:cs="Arial"/>
          <w:sz w:val="24"/>
          <w:szCs w:val="24"/>
          <w:lang w:val="kk-KZ"/>
        </w:rPr>
        <w:t>ша</w:t>
      </w:r>
      <w:r w:rsidR="008617BD">
        <w:rPr>
          <w:rFonts w:ascii="Arial" w:hAnsi="Arial" w:cs="Arial"/>
          <w:sz w:val="24"/>
          <w:szCs w:val="24"/>
          <w:lang w:val="kk-KZ"/>
        </w:rPr>
        <w:t xml:space="preserve"> айтуға болады. </w:t>
      </w:r>
      <w:r w:rsidR="00180CDE">
        <w:rPr>
          <w:rFonts w:ascii="Arial" w:hAnsi="Arial" w:cs="Arial"/>
          <w:sz w:val="24"/>
          <w:szCs w:val="24"/>
          <w:lang w:val="kk-KZ"/>
        </w:rPr>
        <w:t>Дарынды адам (</w:t>
      </w:r>
      <w:r w:rsidR="00AA0E37">
        <w:rPr>
          <w:rFonts w:ascii="Arial" w:hAnsi="Arial" w:cs="Arial"/>
          <w:sz w:val="24"/>
          <w:szCs w:val="24"/>
          <w:lang w:val="kk-KZ"/>
        </w:rPr>
        <w:t>композитор</w:t>
      </w:r>
      <w:r w:rsidR="00180CDE" w:rsidRPr="00931AD7">
        <w:rPr>
          <w:rFonts w:ascii="Arial" w:hAnsi="Arial" w:cs="Arial"/>
          <w:sz w:val="24"/>
          <w:szCs w:val="24"/>
          <w:lang w:val="kk-KZ"/>
        </w:rPr>
        <w:t>, шахма</w:t>
      </w:r>
      <w:r w:rsidR="00180CDE">
        <w:rPr>
          <w:rFonts w:ascii="Arial" w:hAnsi="Arial" w:cs="Arial"/>
          <w:sz w:val="24"/>
          <w:szCs w:val="24"/>
          <w:lang w:val="kk-KZ"/>
        </w:rPr>
        <w:t>т</w:t>
      </w:r>
      <w:r w:rsidR="00180CDE" w:rsidRPr="00931AD7">
        <w:rPr>
          <w:rFonts w:ascii="Arial" w:hAnsi="Arial" w:cs="Arial"/>
          <w:sz w:val="24"/>
          <w:szCs w:val="24"/>
          <w:lang w:val="kk-KZ"/>
        </w:rPr>
        <w:t>шы, спорт</w:t>
      </w:r>
      <w:r w:rsidR="00180CDE">
        <w:rPr>
          <w:rFonts w:ascii="Arial" w:hAnsi="Arial" w:cs="Arial"/>
          <w:sz w:val="24"/>
          <w:szCs w:val="24"/>
          <w:lang w:val="kk-KZ"/>
        </w:rPr>
        <w:t>шы</w:t>
      </w:r>
      <w:r w:rsidR="00180CDE" w:rsidRPr="00931AD7">
        <w:rPr>
          <w:rFonts w:ascii="Arial" w:hAnsi="Arial" w:cs="Arial"/>
          <w:sz w:val="24"/>
          <w:szCs w:val="24"/>
          <w:lang w:val="kk-KZ"/>
        </w:rPr>
        <w:t xml:space="preserve">, </w:t>
      </w:r>
      <w:r w:rsidR="00180CDE">
        <w:rPr>
          <w:rFonts w:ascii="Arial" w:hAnsi="Arial" w:cs="Arial"/>
          <w:sz w:val="24"/>
          <w:szCs w:val="24"/>
          <w:lang w:val="kk-KZ"/>
        </w:rPr>
        <w:t>әнші</w:t>
      </w:r>
      <w:r w:rsidR="00180CDE" w:rsidRPr="00931AD7">
        <w:rPr>
          <w:rFonts w:ascii="Arial" w:hAnsi="Arial" w:cs="Arial"/>
          <w:sz w:val="24"/>
          <w:szCs w:val="24"/>
          <w:lang w:val="kk-KZ"/>
        </w:rPr>
        <w:t xml:space="preserve">, </w:t>
      </w:r>
      <w:r w:rsidR="00180CDE">
        <w:rPr>
          <w:rFonts w:ascii="Arial" w:hAnsi="Arial" w:cs="Arial"/>
          <w:sz w:val="24"/>
          <w:szCs w:val="24"/>
          <w:lang w:val="kk-KZ"/>
        </w:rPr>
        <w:t>сурет</w:t>
      </w:r>
      <w:r w:rsidR="00180CDE" w:rsidRPr="00931AD7">
        <w:rPr>
          <w:rFonts w:ascii="Arial" w:hAnsi="Arial" w:cs="Arial"/>
          <w:sz w:val="24"/>
          <w:szCs w:val="24"/>
          <w:lang w:val="kk-KZ"/>
        </w:rPr>
        <w:t>….)</w:t>
      </w:r>
      <w:r w:rsidR="00180CDE">
        <w:rPr>
          <w:rFonts w:ascii="Arial" w:hAnsi="Arial" w:cs="Arial"/>
          <w:sz w:val="24"/>
          <w:szCs w:val="24"/>
          <w:lang w:val="kk-KZ"/>
        </w:rPr>
        <w:t xml:space="preserve"> өсу үшін, </w:t>
      </w:r>
      <w:r w:rsidR="00931AD7">
        <w:rPr>
          <w:rFonts w:ascii="Arial" w:hAnsi="Arial" w:cs="Arial"/>
          <w:sz w:val="24"/>
          <w:szCs w:val="24"/>
          <w:lang w:val="kk-KZ"/>
        </w:rPr>
        <w:t xml:space="preserve">кішкентай балалардың неғұрлым кең тобында </w:t>
      </w:r>
      <w:r w:rsidR="00265A10">
        <w:rPr>
          <w:rFonts w:ascii="Arial" w:hAnsi="Arial" w:cs="Arial"/>
          <w:sz w:val="24"/>
          <w:szCs w:val="24"/>
          <w:lang w:val="kk-KZ"/>
        </w:rPr>
        <w:t xml:space="preserve">жастайынан өздерінің дарындарын дамытуға қол жетімділік мүмкіндігі </w:t>
      </w:r>
      <w:r w:rsidR="00396728">
        <w:rPr>
          <w:rFonts w:ascii="Arial" w:hAnsi="Arial" w:cs="Arial"/>
          <w:sz w:val="24"/>
          <w:szCs w:val="24"/>
          <w:lang w:val="kk-KZ"/>
        </w:rPr>
        <w:t xml:space="preserve">бар </w:t>
      </w:r>
      <w:r w:rsidR="00265A10">
        <w:rPr>
          <w:rFonts w:ascii="Arial" w:hAnsi="Arial" w:cs="Arial"/>
          <w:sz w:val="24"/>
          <w:szCs w:val="24"/>
          <w:lang w:val="kk-KZ"/>
        </w:rPr>
        <w:t xml:space="preserve">болуы тиіс. Егер де </w:t>
      </w:r>
      <w:r w:rsidR="00396728">
        <w:rPr>
          <w:rFonts w:ascii="Arial" w:hAnsi="Arial" w:cs="Arial"/>
          <w:sz w:val="24"/>
          <w:szCs w:val="24"/>
          <w:lang w:val="kk-KZ"/>
        </w:rPr>
        <w:t>дамыған елдердің көбі</w:t>
      </w:r>
      <w:r w:rsidR="000A4626">
        <w:rPr>
          <w:rFonts w:ascii="Arial" w:hAnsi="Arial" w:cs="Arial"/>
          <w:sz w:val="24"/>
          <w:szCs w:val="24"/>
          <w:lang w:val="kk-KZ"/>
        </w:rPr>
        <w:t xml:space="preserve">нде </w:t>
      </w:r>
      <w:r w:rsidR="000A4626" w:rsidRPr="000A4626">
        <w:rPr>
          <w:rFonts w:ascii="Arial" w:hAnsi="Arial" w:cs="Arial"/>
          <w:sz w:val="24"/>
          <w:szCs w:val="24"/>
          <w:lang w:val="kk-KZ"/>
        </w:rPr>
        <w:t>музыканттар, спортшылар</w:t>
      </w:r>
      <w:r w:rsidR="000A4626">
        <w:rPr>
          <w:rFonts w:ascii="Arial" w:hAnsi="Arial" w:cs="Arial"/>
          <w:sz w:val="24"/>
          <w:szCs w:val="24"/>
          <w:lang w:val="kk-KZ"/>
        </w:rPr>
        <w:t>,</w:t>
      </w:r>
      <w:r w:rsidR="000A4626" w:rsidRPr="000A4626">
        <w:rPr>
          <w:rFonts w:ascii="Arial" w:hAnsi="Arial" w:cs="Arial"/>
          <w:sz w:val="24"/>
          <w:szCs w:val="24"/>
          <w:lang w:val="kk-KZ"/>
        </w:rPr>
        <w:t xml:space="preserve"> шахмат</w:t>
      </w:r>
      <w:r w:rsidR="000A4626">
        <w:rPr>
          <w:rFonts w:ascii="Arial" w:hAnsi="Arial" w:cs="Arial"/>
          <w:sz w:val="24"/>
          <w:szCs w:val="24"/>
          <w:lang w:val="kk-KZ"/>
        </w:rPr>
        <w:t>шылар</w:t>
      </w:r>
      <w:r w:rsidR="000A4626" w:rsidRPr="000A4626">
        <w:rPr>
          <w:rFonts w:ascii="Arial" w:hAnsi="Arial" w:cs="Arial"/>
          <w:sz w:val="24"/>
          <w:szCs w:val="24"/>
          <w:lang w:val="kk-KZ"/>
        </w:rPr>
        <w:t>,</w:t>
      </w:r>
      <w:r w:rsidR="000A4626">
        <w:rPr>
          <w:rFonts w:ascii="Arial" w:hAnsi="Arial" w:cs="Arial"/>
          <w:sz w:val="24"/>
          <w:szCs w:val="24"/>
          <w:lang w:val="kk-KZ"/>
        </w:rPr>
        <w:t xml:space="preserve"> әншілер және т.б. үшін мұндай жағдайлар жасалған болса</w:t>
      </w:r>
      <w:r w:rsidR="003A29A9">
        <w:rPr>
          <w:rFonts w:ascii="Arial" w:hAnsi="Arial" w:cs="Arial"/>
          <w:sz w:val="24"/>
          <w:szCs w:val="24"/>
          <w:lang w:val="kk-KZ"/>
        </w:rPr>
        <w:t xml:space="preserve"> да, дарынды өнертапқыштар мен инноваторларды іріктеу </w:t>
      </w:r>
      <w:r w:rsidR="00396728">
        <w:rPr>
          <w:rFonts w:ascii="Arial" w:hAnsi="Arial" w:cs="Arial"/>
          <w:sz w:val="24"/>
          <w:szCs w:val="24"/>
          <w:lang w:val="kk-KZ"/>
        </w:rPr>
        <w:t>мен</w:t>
      </w:r>
      <w:r w:rsidR="003A29A9">
        <w:rPr>
          <w:rFonts w:ascii="Arial" w:hAnsi="Arial" w:cs="Arial"/>
          <w:sz w:val="24"/>
          <w:szCs w:val="24"/>
          <w:lang w:val="kk-KZ"/>
        </w:rPr>
        <w:t xml:space="preserve"> дамыту үшін мұндай жағдайлар жоқ.</w:t>
      </w:r>
      <w:r w:rsidR="0048224A">
        <w:rPr>
          <w:rFonts w:ascii="Arial" w:hAnsi="Arial" w:cs="Arial"/>
          <w:sz w:val="24"/>
          <w:szCs w:val="24"/>
          <w:lang w:val="kk-KZ"/>
        </w:rPr>
        <w:t xml:space="preserve"> Сондықтан дарынды өнертапқышқа өз дарынын дамытуға және ұлы жаңа</w:t>
      </w:r>
      <w:r w:rsidR="00396728">
        <w:rPr>
          <w:rFonts w:ascii="Arial" w:hAnsi="Arial" w:cs="Arial"/>
          <w:sz w:val="24"/>
          <w:szCs w:val="24"/>
          <w:lang w:val="kk-KZ"/>
        </w:rPr>
        <w:t>шы</w:t>
      </w:r>
      <w:r w:rsidR="0048224A">
        <w:rPr>
          <w:rFonts w:ascii="Arial" w:hAnsi="Arial" w:cs="Arial"/>
          <w:sz w:val="24"/>
          <w:szCs w:val="24"/>
          <w:lang w:val="kk-KZ"/>
        </w:rPr>
        <w:t>л</w:t>
      </w:r>
      <w:r w:rsidR="00396728">
        <w:rPr>
          <w:rFonts w:ascii="Arial" w:hAnsi="Arial" w:cs="Arial"/>
          <w:sz w:val="24"/>
          <w:szCs w:val="24"/>
          <w:lang w:val="kk-KZ"/>
        </w:rPr>
        <w:t>д</w:t>
      </w:r>
      <w:r w:rsidR="0048224A">
        <w:rPr>
          <w:rFonts w:ascii="Arial" w:hAnsi="Arial" w:cs="Arial"/>
          <w:sz w:val="24"/>
          <w:szCs w:val="24"/>
          <w:lang w:val="kk-KZ"/>
        </w:rPr>
        <w:t>ық жасау</w:t>
      </w:r>
      <w:r w:rsidR="004D3D53">
        <w:rPr>
          <w:rFonts w:ascii="Arial" w:hAnsi="Arial" w:cs="Arial"/>
          <w:sz w:val="24"/>
          <w:szCs w:val="24"/>
          <w:lang w:val="kk-KZ"/>
        </w:rPr>
        <w:t xml:space="preserve">ға мүмкіндік Бах пен Моцартқа музыкалық аспаптарда ойнау мүмкіндігін </w:t>
      </w:r>
      <w:r w:rsidR="00B14571">
        <w:rPr>
          <w:rFonts w:ascii="Arial" w:hAnsi="Arial" w:cs="Arial"/>
          <w:sz w:val="24"/>
          <w:szCs w:val="24"/>
          <w:lang w:val="kk-KZ"/>
        </w:rPr>
        <w:t>бермей, ол</w:t>
      </w:r>
      <w:r w:rsidR="00396728">
        <w:rPr>
          <w:rFonts w:ascii="Arial" w:hAnsi="Arial" w:cs="Arial"/>
          <w:sz w:val="24"/>
          <w:szCs w:val="24"/>
          <w:lang w:val="kk-KZ"/>
        </w:rPr>
        <w:t>ардан музыкалық шедеврлерді күтіп отыру</w:t>
      </w:r>
      <w:r w:rsidR="00B14571">
        <w:rPr>
          <w:rFonts w:ascii="Arial" w:hAnsi="Arial" w:cs="Arial"/>
          <w:sz w:val="24"/>
          <w:szCs w:val="24"/>
          <w:lang w:val="kk-KZ"/>
        </w:rPr>
        <w:t xml:space="preserve"> сияқты, соншалықты аз</w:t>
      </w:r>
      <w:r w:rsidR="00396728">
        <w:rPr>
          <w:rFonts w:ascii="Arial" w:hAnsi="Arial" w:cs="Arial"/>
          <w:sz w:val="24"/>
          <w:szCs w:val="24"/>
          <w:lang w:val="kk-KZ"/>
        </w:rPr>
        <w:t xml:space="preserve"> болады</w:t>
      </w:r>
      <w:r w:rsidR="00B14571">
        <w:rPr>
          <w:rFonts w:ascii="Arial" w:hAnsi="Arial" w:cs="Arial"/>
          <w:sz w:val="24"/>
          <w:szCs w:val="24"/>
          <w:lang w:val="kk-KZ"/>
        </w:rPr>
        <w:t>.</w:t>
      </w:r>
      <w:r w:rsidR="00861305">
        <w:rPr>
          <w:rFonts w:ascii="Arial" w:hAnsi="Arial" w:cs="Arial"/>
          <w:sz w:val="24"/>
          <w:szCs w:val="24"/>
          <w:lang w:val="kk-KZ"/>
        </w:rPr>
        <w:t xml:space="preserve"> </w:t>
      </w:r>
      <w:r w:rsidR="00AA0E37">
        <w:rPr>
          <w:rFonts w:ascii="Arial" w:hAnsi="Arial" w:cs="Arial"/>
          <w:sz w:val="24"/>
          <w:szCs w:val="24"/>
          <w:lang w:val="kk-KZ"/>
        </w:rPr>
        <w:t>Ал осындай Бах</w:t>
      </w:r>
      <w:r w:rsidR="001638F5">
        <w:rPr>
          <w:rFonts w:ascii="Arial" w:hAnsi="Arial" w:cs="Arial"/>
          <w:sz w:val="24"/>
          <w:szCs w:val="24"/>
          <w:lang w:val="kk-KZ"/>
        </w:rPr>
        <w:t xml:space="preserve"> мен Моцартт</w:t>
      </w:r>
      <w:r w:rsidR="009853F8">
        <w:rPr>
          <w:rFonts w:ascii="Arial" w:hAnsi="Arial" w:cs="Arial"/>
          <w:sz w:val="24"/>
          <w:szCs w:val="24"/>
          <w:lang w:val="kk-KZ"/>
        </w:rPr>
        <w:t>а</w:t>
      </w:r>
      <w:r w:rsidR="001638F5">
        <w:rPr>
          <w:rFonts w:ascii="Arial" w:hAnsi="Arial" w:cs="Arial"/>
          <w:sz w:val="24"/>
          <w:szCs w:val="24"/>
          <w:lang w:val="kk-KZ"/>
        </w:rPr>
        <w:t>р қ</w:t>
      </w:r>
      <w:r w:rsidR="00AA0E37">
        <w:rPr>
          <w:rFonts w:ascii="Arial" w:hAnsi="Arial" w:cs="Arial"/>
          <w:sz w:val="24"/>
          <w:szCs w:val="24"/>
          <w:lang w:val="kk-KZ"/>
        </w:rPr>
        <w:t>аншалықты екенін әлем біле</w:t>
      </w:r>
      <w:r w:rsidR="001638F5">
        <w:rPr>
          <w:rFonts w:ascii="Arial" w:hAnsi="Arial" w:cs="Arial"/>
          <w:sz w:val="24"/>
          <w:szCs w:val="24"/>
          <w:lang w:val="kk-KZ"/>
        </w:rPr>
        <w:t xml:space="preserve"> </w:t>
      </w:r>
      <w:r w:rsidR="009853F8">
        <w:rPr>
          <w:rFonts w:ascii="Arial" w:hAnsi="Arial" w:cs="Arial"/>
          <w:sz w:val="24"/>
          <w:szCs w:val="24"/>
          <w:lang w:val="kk-KZ"/>
        </w:rPr>
        <w:t xml:space="preserve">алмады, себебі олар </w:t>
      </w:r>
      <w:r w:rsidR="008B5D6F">
        <w:rPr>
          <w:rFonts w:ascii="Arial" w:hAnsi="Arial" w:cs="Arial"/>
          <w:sz w:val="24"/>
          <w:szCs w:val="24"/>
          <w:lang w:val="kk-KZ"/>
        </w:rPr>
        <w:t xml:space="preserve">кедей отбасыларында дүниеге келіп, музыкалық білім алуға қолжетімділігі болған </w:t>
      </w:r>
      <w:r w:rsidR="00AA0E37">
        <w:rPr>
          <w:rFonts w:ascii="Arial" w:hAnsi="Arial" w:cs="Arial"/>
          <w:sz w:val="24"/>
          <w:szCs w:val="24"/>
          <w:lang w:val="kk-KZ"/>
        </w:rPr>
        <w:t>емес</w:t>
      </w:r>
      <w:r w:rsidR="008B5D6F">
        <w:rPr>
          <w:rFonts w:ascii="Arial" w:hAnsi="Arial" w:cs="Arial"/>
          <w:sz w:val="24"/>
          <w:szCs w:val="24"/>
          <w:lang w:val="kk-KZ"/>
        </w:rPr>
        <w:t xml:space="preserve">. Сол сияқты, егер </w:t>
      </w:r>
      <w:r w:rsidR="008B5D6F" w:rsidRPr="008B5D6F">
        <w:rPr>
          <w:rFonts w:ascii="Arial" w:hAnsi="Arial" w:cs="Arial"/>
          <w:sz w:val="24"/>
          <w:szCs w:val="24"/>
          <w:lang w:val="kk-KZ"/>
        </w:rPr>
        <w:t>Капабланк</w:t>
      </w:r>
      <w:r w:rsidR="008B5D6F">
        <w:rPr>
          <w:rFonts w:ascii="Arial" w:hAnsi="Arial" w:cs="Arial"/>
          <w:sz w:val="24"/>
          <w:szCs w:val="24"/>
          <w:lang w:val="kk-KZ"/>
        </w:rPr>
        <w:t>аның немесе</w:t>
      </w:r>
      <w:r w:rsidR="008B5D6F" w:rsidRPr="008B5D6F">
        <w:rPr>
          <w:rFonts w:ascii="Arial" w:hAnsi="Arial" w:cs="Arial"/>
          <w:sz w:val="24"/>
          <w:szCs w:val="24"/>
          <w:lang w:val="kk-KZ"/>
        </w:rPr>
        <w:t xml:space="preserve"> Алехин</w:t>
      </w:r>
      <w:r w:rsidR="008B5D6F">
        <w:rPr>
          <w:rFonts w:ascii="Arial" w:hAnsi="Arial" w:cs="Arial"/>
          <w:sz w:val="24"/>
          <w:szCs w:val="24"/>
          <w:lang w:val="kk-KZ"/>
        </w:rPr>
        <w:t>н</w:t>
      </w:r>
      <w:r w:rsidR="00713156">
        <w:rPr>
          <w:rFonts w:ascii="Arial" w:hAnsi="Arial" w:cs="Arial"/>
          <w:sz w:val="24"/>
          <w:szCs w:val="24"/>
          <w:lang w:val="kk-KZ"/>
        </w:rPr>
        <w:t>ің балалық шағында шахматқа қол</w:t>
      </w:r>
      <w:r w:rsidR="008B5D6F">
        <w:rPr>
          <w:rFonts w:ascii="Arial" w:hAnsi="Arial" w:cs="Arial"/>
          <w:sz w:val="24"/>
          <w:szCs w:val="24"/>
          <w:lang w:val="kk-KZ"/>
        </w:rPr>
        <w:t>жетімділі</w:t>
      </w:r>
      <w:r w:rsidR="00713156">
        <w:rPr>
          <w:rFonts w:ascii="Arial" w:hAnsi="Arial" w:cs="Arial"/>
          <w:sz w:val="24"/>
          <w:szCs w:val="24"/>
          <w:lang w:val="kk-KZ"/>
        </w:rPr>
        <w:t xml:space="preserve">к </w:t>
      </w:r>
      <w:r w:rsidR="008B5D6F">
        <w:rPr>
          <w:rFonts w:ascii="Arial" w:hAnsi="Arial" w:cs="Arial"/>
          <w:sz w:val="24"/>
          <w:szCs w:val="24"/>
          <w:lang w:val="kk-KZ"/>
        </w:rPr>
        <w:t>болмаған болса, олар</w:t>
      </w:r>
      <w:r w:rsidR="0048122B">
        <w:rPr>
          <w:rFonts w:ascii="Arial" w:hAnsi="Arial" w:cs="Arial"/>
          <w:sz w:val="24"/>
          <w:szCs w:val="24"/>
          <w:lang w:val="kk-KZ"/>
        </w:rPr>
        <w:t>дың</w:t>
      </w:r>
      <w:r w:rsidR="008B5D6F">
        <w:rPr>
          <w:rFonts w:ascii="Arial" w:hAnsi="Arial" w:cs="Arial"/>
          <w:sz w:val="24"/>
          <w:szCs w:val="24"/>
          <w:lang w:val="kk-KZ"/>
        </w:rPr>
        <w:t xml:space="preserve"> әлемге </w:t>
      </w:r>
      <w:r w:rsidR="002D6B47">
        <w:rPr>
          <w:rFonts w:ascii="Arial" w:hAnsi="Arial" w:cs="Arial"/>
          <w:sz w:val="24"/>
          <w:szCs w:val="24"/>
          <w:lang w:val="kk-KZ"/>
        </w:rPr>
        <w:t>танымал болатындары шамалы.</w:t>
      </w:r>
    </w:p>
    <w:p w:rsidR="0009389E" w:rsidRPr="00BD3B79" w:rsidRDefault="00CB0054" w:rsidP="00F277C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 w:rsidRPr="00BD3B79">
        <w:rPr>
          <w:rFonts w:ascii="Arial" w:hAnsi="Arial" w:cs="Arial"/>
          <w:sz w:val="24"/>
          <w:szCs w:val="24"/>
          <w:lang w:val="kk-KZ"/>
        </w:rPr>
        <w:t>Бүгінде көптеген қызмет түрлері дарынды адамдар мен олардың айналасына (менеджерлерге, продюсерлерге, жаттықтырушыларға, әкімшілерге</w:t>
      </w:r>
      <w:r w:rsidR="00F325EA" w:rsidRPr="00BD3B79">
        <w:rPr>
          <w:rFonts w:ascii="Arial" w:hAnsi="Arial" w:cs="Arial"/>
          <w:sz w:val="24"/>
          <w:szCs w:val="24"/>
          <w:lang w:val="kk-KZ"/>
        </w:rPr>
        <w:t>..)</w:t>
      </w:r>
      <w:r w:rsidRPr="00BD3B79">
        <w:rPr>
          <w:rFonts w:ascii="Arial" w:hAnsi="Arial" w:cs="Arial"/>
          <w:sz w:val="24"/>
          <w:szCs w:val="24"/>
          <w:lang w:val="kk-KZ"/>
        </w:rPr>
        <w:t xml:space="preserve"> </w:t>
      </w:r>
      <w:r w:rsidR="00280278" w:rsidRPr="00BD3B79">
        <w:rPr>
          <w:rFonts w:ascii="Arial" w:hAnsi="Arial" w:cs="Arial"/>
          <w:sz w:val="24"/>
          <w:szCs w:val="24"/>
          <w:lang w:val="kk-KZ"/>
        </w:rPr>
        <w:t xml:space="preserve">жаһандану үдерістерінің арқасында </w:t>
      </w:r>
      <w:r w:rsidRPr="00BD3B79">
        <w:rPr>
          <w:rFonts w:ascii="Arial" w:hAnsi="Arial" w:cs="Arial"/>
          <w:sz w:val="24"/>
          <w:szCs w:val="24"/>
          <w:lang w:val="kk-KZ"/>
        </w:rPr>
        <w:t>үлкен табыстар әкеледі</w:t>
      </w:r>
      <w:r w:rsidR="00280278" w:rsidRPr="00BD3B79">
        <w:rPr>
          <w:rFonts w:ascii="Arial" w:hAnsi="Arial" w:cs="Arial"/>
          <w:sz w:val="24"/>
          <w:szCs w:val="24"/>
          <w:lang w:val="kk-KZ"/>
        </w:rPr>
        <w:t xml:space="preserve">, </w:t>
      </w:r>
      <w:r w:rsidR="00C7264D" w:rsidRPr="00BD3B79">
        <w:rPr>
          <w:rFonts w:ascii="Arial" w:hAnsi="Arial" w:cs="Arial"/>
          <w:sz w:val="24"/>
          <w:szCs w:val="24"/>
          <w:lang w:val="kk-KZ"/>
        </w:rPr>
        <w:t>өйткені</w:t>
      </w:r>
      <w:r w:rsidR="004B2F5E" w:rsidRPr="00BD3B79">
        <w:rPr>
          <w:rFonts w:ascii="Arial" w:hAnsi="Arial" w:cs="Arial"/>
          <w:sz w:val="24"/>
          <w:szCs w:val="24"/>
          <w:lang w:val="kk-KZ"/>
        </w:rPr>
        <w:t xml:space="preserve"> дарынды адамдар</w:t>
      </w:r>
      <w:r w:rsidR="00C7264D" w:rsidRPr="00BD3B79">
        <w:rPr>
          <w:rFonts w:ascii="Arial" w:hAnsi="Arial" w:cs="Arial"/>
          <w:sz w:val="24"/>
          <w:szCs w:val="24"/>
          <w:lang w:val="kk-KZ"/>
        </w:rPr>
        <w:t xml:space="preserve"> телевизия мен </w:t>
      </w:r>
      <w:r w:rsidR="00C05C54">
        <w:rPr>
          <w:rFonts w:ascii="Arial" w:hAnsi="Arial" w:cs="Arial"/>
          <w:sz w:val="24"/>
          <w:szCs w:val="24"/>
          <w:lang w:val="kk-KZ"/>
        </w:rPr>
        <w:t>ғ</w:t>
      </w:r>
      <w:r w:rsidR="00753411" w:rsidRPr="00BD3B79">
        <w:rPr>
          <w:rFonts w:ascii="Arial" w:hAnsi="Arial" w:cs="Arial"/>
          <w:sz w:val="24"/>
          <w:szCs w:val="24"/>
          <w:lang w:val="kk-KZ"/>
        </w:rPr>
        <w:t>аламтордың</w:t>
      </w:r>
      <w:r w:rsidR="00F277CD" w:rsidRPr="00BD3B79">
        <w:rPr>
          <w:rFonts w:ascii="Arial" w:hAnsi="Arial" w:cs="Arial"/>
          <w:sz w:val="24"/>
          <w:szCs w:val="24"/>
          <w:lang w:val="kk-KZ"/>
        </w:rPr>
        <w:t xml:space="preserve"> </w:t>
      </w:r>
      <w:r w:rsidR="00753411" w:rsidRPr="00BD3B79">
        <w:rPr>
          <w:rFonts w:ascii="Arial" w:hAnsi="Arial" w:cs="Arial"/>
          <w:sz w:val="24"/>
          <w:szCs w:val="24"/>
          <w:lang w:val="kk-KZ"/>
        </w:rPr>
        <w:t>арқасында үлкен аудиторияға қол жетімділік алады. Осыдан 30 жыл бұрын</w:t>
      </w:r>
      <w:r w:rsidR="00DF0F1C">
        <w:rPr>
          <w:rFonts w:ascii="Arial" w:hAnsi="Arial" w:cs="Arial"/>
          <w:sz w:val="24"/>
          <w:szCs w:val="24"/>
          <w:lang w:val="kk-KZ"/>
        </w:rPr>
        <w:t xml:space="preserve"> Лионель Месси сияқты</w:t>
      </w:r>
      <w:r w:rsidR="00F277CD" w:rsidRPr="00BD3B79">
        <w:rPr>
          <w:rFonts w:ascii="Arial" w:hAnsi="Arial" w:cs="Arial"/>
          <w:sz w:val="24"/>
          <w:szCs w:val="24"/>
          <w:lang w:val="kk-KZ"/>
        </w:rPr>
        <w:t xml:space="preserve"> футболшы ж</w:t>
      </w:r>
      <w:r w:rsidR="00C24D91" w:rsidRPr="00BD3B79">
        <w:rPr>
          <w:rFonts w:ascii="Arial" w:hAnsi="Arial" w:cs="Arial"/>
          <w:sz w:val="24"/>
          <w:szCs w:val="24"/>
          <w:lang w:val="kk-KZ"/>
        </w:rPr>
        <w:t xml:space="preserve">ылына 60 млн. еуро табыс алуы мүмкін болар деп кім ойлаған. </w:t>
      </w:r>
      <w:r w:rsidR="002D55BE" w:rsidRPr="00BD3B79">
        <w:rPr>
          <w:rFonts w:ascii="Arial" w:hAnsi="Arial" w:cs="Arial"/>
          <w:sz w:val="24"/>
          <w:szCs w:val="24"/>
          <w:lang w:val="kk-KZ"/>
        </w:rPr>
        <w:t xml:space="preserve">Оның тарихы </w:t>
      </w:r>
      <w:r w:rsidR="00357C5B" w:rsidRPr="00BD3B79">
        <w:rPr>
          <w:rFonts w:ascii="Arial" w:hAnsi="Arial" w:cs="Arial"/>
          <w:sz w:val="24"/>
          <w:szCs w:val="24"/>
          <w:lang w:val="kk-KZ"/>
        </w:rPr>
        <w:t>б</w:t>
      </w:r>
      <w:r w:rsidR="00D73116" w:rsidRPr="00BD3B79">
        <w:rPr>
          <w:rFonts w:ascii="Arial" w:hAnsi="Arial" w:cs="Arial"/>
          <w:sz w:val="24"/>
          <w:szCs w:val="24"/>
          <w:lang w:val="kk-KZ"/>
        </w:rPr>
        <w:t>ұл</w:t>
      </w:r>
      <w:r w:rsidR="00902505">
        <w:rPr>
          <w:rFonts w:ascii="Arial" w:hAnsi="Arial" w:cs="Arial"/>
          <w:sz w:val="24"/>
          <w:szCs w:val="24"/>
          <w:lang w:val="kk-KZ"/>
        </w:rPr>
        <w:t xml:space="preserve"> мағынада</w:t>
      </w:r>
      <w:r w:rsidR="00357C5B" w:rsidRPr="00BD3B79">
        <w:rPr>
          <w:rFonts w:ascii="Arial" w:hAnsi="Arial" w:cs="Arial"/>
          <w:sz w:val="24"/>
          <w:szCs w:val="24"/>
          <w:lang w:val="kk-KZ"/>
        </w:rPr>
        <w:t xml:space="preserve"> көрнекті болды. Ол жұмысшы мен үй тазалаушының қарапайым отбасында дүниеге келді. </w:t>
      </w:r>
      <w:r w:rsidR="008B0F6A">
        <w:rPr>
          <w:rFonts w:ascii="Arial" w:hAnsi="Arial" w:cs="Arial"/>
          <w:sz w:val="24"/>
          <w:szCs w:val="24"/>
          <w:lang w:val="kk-KZ"/>
        </w:rPr>
        <w:t>Алайда</w:t>
      </w:r>
      <w:r w:rsidR="00357C5B" w:rsidRPr="00BD3B79">
        <w:rPr>
          <w:rFonts w:ascii="Arial" w:hAnsi="Arial" w:cs="Arial"/>
          <w:sz w:val="24"/>
          <w:szCs w:val="24"/>
          <w:lang w:val="kk-KZ"/>
        </w:rPr>
        <w:t xml:space="preserve"> бес жасынан б</w:t>
      </w:r>
      <w:r w:rsidR="008B0F6A">
        <w:rPr>
          <w:rFonts w:ascii="Arial" w:hAnsi="Arial" w:cs="Arial"/>
          <w:sz w:val="24"/>
          <w:szCs w:val="24"/>
          <w:lang w:val="kk-KZ"/>
        </w:rPr>
        <w:t xml:space="preserve">астап әкесінің жетекшілігінде </w:t>
      </w:r>
      <w:r w:rsidR="00357C5B" w:rsidRPr="00BD3B79">
        <w:rPr>
          <w:rFonts w:ascii="Arial" w:hAnsi="Arial" w:cs="Arial"/>
          <w:sz w:val="24"/>
          <w:szCs w:val="24"/>
          <w:lang w:val="kk-KZ"/>
        </w:rPr>
        <w:t xml:space="preserve">әуесқойлар клубында футбол ойнады. 11 жасында ол сырқатқа ұшырады, ал емдеуге ай сайын 900 доллар қажет болды. Ата-анасында, Месси ойнаған балалар клубында мұндай ақша болған жоқ. Барселона клубы акционерлерінің біреуінің </w:t>
      </w:r>
      <w:r w:rsidR="006C0EBE">
        <w:rPr>
          <w:rFonts w:ascii="Arial" w:hAnsi="Arial" w:cs="Arial"/>
          <w:sz w:val="24"/>
          <w:szCs w:val="24"/>
          <w:lang w:val="kk-KZ"/>
        </w:rPr>
        <w:t>талап етуімен</w:t>
      </w:r>
      <w:r w:rsidR="00887FB5">
        <w:rPr>
          <w:rFonts w:ascii="Arial" w:hAnsi="Arial" w:cs="Arial"/>
          <w:sz w:val="24"/>
          <w:szCs w:val="24"/>
          <w:lang w:val="kk-KZ"/>
        </w:rPr>
        <w:t xml:space="preserve"> </w:t>
      </w:r>
      <w:r w:rsidR="00357C5B" w:rsidRPr="00BD3B79">
        <w:rPr>
          <w:rFonts w:ascii="Arial" w:hAnsi="Arial" w:cs="Arial"/>
          <w:sz w:val="24"/>
          <w:szCs w:val="24"/>
          <w:lang w:val="kk-KZ"/>
        </w:rPr>
        <w:t xml:space="preserve">Мессидің әкесі оны бұл клубқа апарып, </w:t>
      </w:r>
      <w:r w:rsidR="000D69B8" w:rsidRPr="00BD3B79">
        <w:rPr>
          <w:rFonts w:ascii="Arial" w:hAnsi="Arial" w:cs="Arial"/>
          <w:sz w:val="24"/>
          <w:szCs w:val="24"/>
          <w:lang w:val="kk-KZ"/>
        </w:rPr>
        <w:t xml:space="preserve">мұнда </w:t>
      </w:r>
      <w:r w:rsidR="00887FB5">
        <w:rPr>
          <w:rFonts w:ascii="Arial" w:hAnsi="Arial" w:cs="Arial"/>
          <w:sz w:val="24"/>
          <w:szCs w:val="24"/>
          <w:lang w:val="kk-KZ"/>
        </w:rPr>
        <w:t>13 жасар Мессидің ойнау тәсіліне</w:t>
      </w:r>
      <w:r w:rsidR="00357C5B" w:rsidRPr="00BD3B79">
        <w:rPr>
          <w:rFonts w:ascii="Arial" w:hAnsi="Arial" w:cs="Arial"/>
          <w:sz w:val="24"/>
          <w:szCs w:val="24"/>
          <w:lang w:val="kk-KZ"/>
        </w:rPr>
        <w:t xml:space="preserve"> клубтың басшысы </w:t>
      </w:r>
      <w:r w:rsidR="000D69B8" w:rsidRPr="00BD3B79">
        <w:rPr>
          <w:rFonts w:ascii="Arial" w:hAnsi="Arial" w:cs="Arial"/>
          <w:sz w:val="24"/>
          <w:szCs w:val="24"/>
          <w:lang w:val="kk-KZ"/>
        </w:rPr>
        <w:t>тәнті болды және олар Месси</w:t>
      </w:r>
      <w:r w:rsidR="0009389E" w:rsidRPr="00BD3B79">
        <w:rPr>
          <w:rFonts w:ascii="Arial" w:hAnsi="Arial" w:cs="Arial"/>
          <w:sz w:val="24"/>
          <w:szCs w:val="24"/>
          <w:lang w:val="kk-KZ"/>
        </w:rPr>
        <w:t>д</w:t>
      </w:r>
      <w:r w:rsidR="000D69B8" w:rsidRPr="00BD3B79">
        <w:rPr>
          <w:rFonts w:ascii="Arial" w:hAnsi="Arial" w:cs="Arial"/>
          <w:sz w:val="24"/>
          <w:szCs w:val="24"/>
          <w:lang w:val="kk-KZ"/>
        </w:rPr>
        <w:t>ің жылына 90 мың еуро сомасындағы емд</w:t>
      </w:r>
      <w:r w:rsidR="0009389E" w:rsidRPr="00BD3B79">
        <w:rPr>
          <w:rFonts w:ascii="Arial" w:hAnsi="Arial" w:cs="Arial"/>
          <w:sz w:val="24"/>
          <w:szCs w:val="24"/>
          <w:lang w:val="kk-KZ"/>
        </w:rPr>
        <w:t>е</w:t>
      </w:r>
      <w:r w:rsidR="000D69B8" w:rsidRPr="00BD3B79">
        <w:rPr>
          <w:rFonts w:ascii="Arial" w:hAnsi="Arial" w:cs="Arial"/>
          <w:sz w:val="24"/>
          <w:szCs w:val="24"/>
          <w:lang w:val="kk-KZ"/>
        </w:rPr>
        <w:t>луін</w:t>
      </w:r>
      <w:r w:rsidR="00BD3B79">
        <w:rPr>
          <w:rFonts w:ascii="Arial" w:hAnsi="Arial" w:cs="Arial"/>
          <w:sz w:val="24"/>
          <w:szCs w:val="24"/>
          <w:lang w:val="kk-KZ"/>
        </w:rPr>
        <w:t xml:space="preserve"> </w:t>
      </w:r>
      <w:r w:rsidR="0009389E" w:rsidRPr="00BD3B79">
        <w:rPr>
          <w:rFonts w:ascii="Arial" w:hAnsi="Arial" w:cs="Arial"/>
          <w:sz w:val="24"/>
          <w:szCs w:val="24"/>
          <w:lang w:val="kk-KZ"/>
        </w:rPr>
        <w:t>және оның Испанияға көшуі</w:t>
      </w:r>
      <w:r w:rsidR="00887FB5">
        <w:rPr>
          <w:rFonts w:ascii="Arial" w:hAnsi="Arial" w:cs="Arial"/>
          <w:sz w:val="24"/>
          <w:szCs w:val="24"/>
          <w:lang w:val="kk-KZ"/>
        </w:rPr>
        <w:t xml:space="preserve"> </w:t>
      </w:r>
      <w:r w:rsidR="0009389E" w:rsidRPr="00BD3B79">
        <w:rPr>
          <w:rFonts w:ascii="Arial" w:hAnsi="Arial" w:cs="Arial"/>
          <w:sz w:val="24"/>
          <w:szCs w:val="24"/>
          <w:lang w:val="kk-KZ"/>
        </w:rPr>
        <w:t xml:space="preserve">мен тұруын толығымен төледі. </w:t>
      </w:r>
    </w:p>
    <w:p w:rsidR="00DB68F9" w:rsidRDefault="006D040C" w:rsidP="00F277C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Жас Мессиге тек қана нақты материалдық көмек өз дарынын іске асырып, әлемдегі ең табысты және </w:t>
      </w:r>
      <w:r w:rsidR="00887FB5">
        <w:rPr>
          <w:rFonts w:ascii="Arial" w:hAnsi="Arial" w:cs="Arial"/>
          <w:sz w:val="24"/>
          <w:szCs w:val="24"/>
          <w:lang w:val="kk-KZ"/>
        </w:rPr>
        <w:t>жалақысы жоғары</w:t>
      </w:r>
      <w:r>
        <w:rPr>
          <w:rFonts w:ascii="Arial" w:hAnsi="Arial" w:cs="Arial"/>
          <w:sz w:val="24"/>
          <w:szCs w:val="24"/>
          <w:lang w:val="kk-KZ"/>
        </w:rPr>
        <w:t xml:space="preserve"> футболшылардың бірі ғана емес, </w:t>
      </w:r>
      <w:r>
        <w:rPr>
          <w:rFonts w:ascii="Arial" w:hAnsi="Arial" w:cs="Arial"/>
          <w:sz w:val="24"/>
          <w:szCs w:val="24"/>
          <w:lang w:val="kk-KZ"/>
        </w:rPr>
        <w:lastRenderedPageBreak/>
        <w:t xml:space="preserve">сондай-ақ </w:t>
      </w:r>
      <w:r w:rsidR="00DB68F9">
        <w:rPr>
          <w:rFonts w:ascii="Arial" w:hAnsi="Arial" w:cs="Arial"/>
          <w:sz w:val="24"/>
          <w:szCs w:val="24"/>
          <w:lang w:val="kk-KZ"/>
        </w:rPr>
        <w:t>оның дарынына сенген өз клубы мен акционерлер</w:t>
      </w:r>
      <w:r w:rsidR="00BD3B79">
        <w:rPr>
          <w:rFonts w:ascii="Arial" w:hAnsi="Arial" w:cs="Arial"/>
          <w:sz w:val="24"/>
          <w:szCs w:val="24"/>
          <w:lang w:val="kk-KZ"/>
        </w:rPr>
        <w:t>іне үлкен табыстар әкелуге мүмкіндік берді.</w:t>
      </w:r>
    </w:p>
    <w:p w:rsidR="00BD3B79" w:rsidRPr="00BD3B79" w:rsidRDefault="00BD3B79" w:rsidP="001632AD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Сөйтіп, аталған жағдайда табыстылықтың барлық құраушылары көр</w:t>
      </w:r>
      <w:r w:rsidR="00887FB5">
        <w:rPr>
          <w:rFonts w:ascii="Arial" w:hAnsi="Arial" w:cs="Arial"/>
          <w:sz w:val="24"/>
          <w:szCs w:val="24"/>
          <w:lang w:val="kk-KZ"/>
        </w:rPr>
        <w:t>сетіле</w:t>
      </w:r>
      <w:r>
        <w:rPr>
          <w:rFonts w:ascii="Arial" w:hAnsi="Arial" w:cs="Arial"/>
          <w:sz w:val="24"/>
          <w:szCs w:val="24"/>
          <w:lang w:val="kk-KZ"/>
        </w:rPr>
        <w:t>ді</w:t>
      </w:r>
      <w:r w:rsidR="00887FB5">
        <w:rPr>
          <w:rFonts w:ascii="Arial" w:hAnsi="Arial" w:cs="Arial"/>
          <w:sz w:val="24"/>
          <w:szCs w:val="24"/>
          <w:lang w:val="kk-KZ"/>
        </w:rPr>
        <w:t>:</w:t>
      </w:r>
    </w:p>
    <w:p w:rsidR="00DE5DE7" w:rsidRPr="009533AC" w:rsidRDefault="00A5020F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9533AC">
        <w:rPr>
          <w:rFonts w:ascii="Arial" w:hAnsi="Arial" w:cs="Arial"/>
          <w:sz w:val="24"/>
          <w:szCs w:val="24"/>
          <w:lang w:val="kk-KZ"/>
        </w:rPr>
        <w:t xml:space="preserve">– </w:t>
      </w:r>
      <w:r w:rsidR="00BD3B79">
        <w:rPr>
          <w:rFonts w:ascii="Arial" w:hAnsi="Arial" w:cs="Arial"/>
          <w:sz w:val="24"/>
          <w:szCs w:val="24"/>
          <w:lang w:val="kk-KZ"/>
        </w:rPr>
        <w:t>дарынды бала</w:t>
      </w:r>
      <w:r w:rsidRPr="009533AC">
        <w:rPr>
          <w:rFonts w:ascii="Arial" w:hAnsi="Arial" w:cs="Arial"/>
          <w:sz w:val="24"/>
          <w:szCs w:val="24"/>
          <w:lang w:val="kk-KZ"/>
        </w:rPr>
        <w:t xml:space="preserve">, </w:t>
      </w:r>
    </w:p>
    <w:p w:rsidR="00BD3B79" w:rsidRPr="009533AC" w:rsidRDefault="00A5020F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9533AC">
        <w:rPr>
          <w:rFonts w:ascii="Arial" w:hAnsi="Arial" w:cs="Arial"/>
          <w:sz w:val="24"/>
          <w:szCs w:val="24"/>
          <w:lang w:val="kk-KZ"/>
        </w:rPr>
        <w:t xml:space="preserve">- </w:t>
      </w:r>
      <w:r w:rsidR="009533AC">
        <w:rPr>
          <w:rFonts w:ascii="Arial" w:hAnsi="Arial" w:cs="Arial"/>
          <w:sz w:val="24"/>
          <w:szCs w:val="24"/>
          <w:lang w:val="kk-KZ"/>
        </w:rPr>
        <w:t>мұнда ол өз дарынын көрсете алған балалар клубында футболды ойнау мүмкіндігі</w:t>
      </w:r>
      <w:r w:rsidR="00887FB5">
        <w:rPr>
          <w:rFonts w:ascii="Arial" w:hAnsi="Arial" w:cs="Arial"/>
          <w:sz w:val="24"/>
          <w:szCs w:val="24"/>
          <w:lang w:val="kk-KZ"/>
        </w:rPr>
        <w:t>,</w:t>
      </w:r>
    </w:p>
    <w:p w:rsidR="009533AC" w:rsidRPr="009533AC" w:rsidRDefault="00A5020F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305C8B">
        <w:rPr>
          <w:rFonts w:ascii="Arial" w:hAnsi="Arial" w:cs="Arial"/>
          <w:sz w:val="24"/>
          <w:szCs w:val="24"/>
          <w:lang w:val="kk-KZ"/>
        </w:rPr>
        <w:t xml:space="preserve">– </w:t>
      </w:r>
      <w:r w:rsidR="009533AC">
        <w:rPr>
          <w:rFonts w:ascii="Arial" w:hAnsi="Arial" w:cs="Arial"/>
          <w:sz w:val="24"/>
          <w:szCs w:val="24"/>
          <w:lang w:val="kk-KZ"/>
        </w:rPr>
        <w:t xml:space="preserve">әлемдік клубтардың біріне </w:t>
      </w:r>
      <w:r w:rsidR="00305C8B">
        <w:rPr>
          <w:rFonts w:ascii="Arial" w:hAnsi="Arial" w:cs="Arial"/>
          <w:sz w:val="24"/>
          <w:szCs w:val="24"/>
          <w:lang w:val="kk-KZ"/>
        </w:rPr>
        <w:t>түсіп, өзін</w:t>
      </w:r>
      <w:r w:rsidR="00887FB5">
        <w:rPr>
          <w:rFonts w:ascii="Arial" w:hAnsi="Arial" w:cs="Arial"/>
          <w:sz w:val="24"/>
          <w:szCs w:val="24"/>
          <w:lang w:val="kk-KZ"/>
        </w:rPr>
        <w:t xml:space="preserve"> көрсете білуі,</w:t>
      </w:r>
    </w:p>
    <w:p w:rsidR="001A5027" w:rsidRPr="001A5027" w:rsidRDefault="00A5020F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1A5027">
        <w:rPr>
          <w:rFonts w:ascii="Arial" w:hAnsi="Arial" w:cs="Arial"/>
          <w:sz w:val="24"/>
          <w:szCs w:val="24"/>
          <w:lang w:val="kk-KZ"/>
        </w:rPr>
        <w:t xml:space="preserve">– </w:t>
      </w:r>
      <w:r w:rsidR="001A5027">
        <w:rPr>
          <w:rFonts w:ascii="Arial" w:hAnsi="Arial" w:cs="Arial"/>
          <w:sz w:val="24"/>
          <w:szCs w:val="24"/>
          <w:lang w:val="kk-KZ"/>
        </w:rPr>
        <w:t>клуб акционерлерімен Еуропаға көшу мен тұруды және қымбат тұратын емделуді ықтималды болашақ табыстардың есебіне қаржыландыру</w:t>
      </w:r>
      <w:r w:rsidR="00887FB5">
        <w:rPr>
          <w:rFonts w:ascii="Arial" w:hAnsi="Arial" w:cs="Arial"/>
          <w:sz w:val="24"/>
          <w:szCs w:val="24"/>
          <w:lang w:val="kk-KZ"/>
        </w:rPr>
        <w:t>,</w:t>
      </w:r>
      <w:r w:rsidR="001A5027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A5027" w:rsidRPr="001A5027" w:rsidRDefault="00DE5DE7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942390">
        <w:rPr>
          <w:rFonts w:ascii="Arial" w:hAnsi="Arial" w:cs="Arial"/>
          <w:sz w:val="24"/>
          <w:szCs w:val="24"/>
          <w:lang w:val="kk-KZ"/>
        </w:rPr>
        <w:t>–</w:t>
      </w:r>
      <w:r w:rsidR="001A5027">
        <w:rPr>
          <w:rFonts w:ascii="Arial" w:hAnsi="Arial" w:cs="Arial"/>
          <w:sz w:val="24"/>
          <w:szCs w:val="24"/>
          <w:lang w:val="kk-KZ"/>
        </w:rPr>
        <w:t xml:space="preserve"> </w:t>
      </w:r>
      <w:r w:rsidR="00942390">
        <w:rPr>
          <w:rFonts w:ascii="Arial" w:hAnsi="Arial" w:cs="Arial"/>
          <w:sz w:val="24"/>
          <w:szCs w:val="24"/>
          <w:lang w:val="kk-KZ"/>
        </w:rPr>
        <w:t>үздік жаттықтырушылардың жетекшілігінде дарынды клубтастармен бірге ойын ойнау.</w:t>
      </w:r>
    </w:p>
    <w:p w:rsidR="00DE5DE7" w:rsidRPr="00942390" w:rsidRDefault="00942390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Егер де бұл құраушылардың біреуін ғана алып тастаса, әлем Мессидің Барселонада көрсеткен ой</w:t>
      </w:r>
      <w:r w:rsidR="001F391A">
        <w:rPr>
          <w:rFonts w:ascii="Arial" w:hAnsi="Arial" w:cs="Arial"/>
          <w:sz w:val="24"/>
          <w:szCs w:val="24"/>
          <w:lang w:val="kk-KZ"/>
        </w:rPr>
        <w:t>ы</w:t>
      </w:r>
      <w:r w:rsidR="00C469E0">
        <w:rPr>
          <w:rFonts w:ascii="Arial" w:hAnsi="Arial" w:cs="Arial"/>
          <w:sz w:val="24"/>
          <w:szCs w:val="24"/>
          <w:lang w:val="kk-KZ"/>
        </w:rPr>
        <w:t>нын көре алатын ба еді</w:t>
      </w:r>
      <w:r>
        <w:rPr>
          <w:rFonts w:ascii="Arial" w:hAnsi="Arial" w:cs="Arial"/>
          <w:sz w:val="24"/>
          <w:szCs w:val="24"/>
          <w:lang w:val="kk-KZ"/>
        </w:rPr>
        <w:t>.</w:t>
      </w:r>
    </w:p>
    <w:p w:rsidR="00942390" w:rsidRPr="00EF3CDE" w:rsidRDefault="00BD5FE6" w:rsidP="00942390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Сондай-ақ кез келген елде инновацияларды шынайы </w:t>
      </w:r>
      <w:r w:rsidR="00C62AC4">
        <w:rPr>
          <w:rFonts w:ascii="Arial" w:hAnsi="Arial" w:cs="Arial"/>
          <w:sz w:val="24"/>
          <w:szCs w:val="24"/>
          <w:lang w:val="kk-KZ"/>
        </w:rPr>
        <w:t xml:space="preserve">дамыту үшін, </w:t>
      </w:r>
      <w:r w:rsidR="005B28F8">
        <w:rPr>
          <w:rFonts w:ascii="Arial" w:hAnsi="Arial" w:cs="Arial"/>
          <w:sz w:val="24"/>
          <w:szCs w:val="24"/>
          <w:lang w:val="kk-KZ"/>
        </w:rPr>
        <w:t>дарынды өнертапқыштарды і</w:t>
      </w:r>
      <w:r w:rsidR="00D24C7F">
        <w:rPr>
          <w:rFonts w:ascii="Arial" w:hAnsi="Arial" w:cs="Arial"/>
          <w:sz w:val="24"/>
          <w:szCs w:val="24"/>
          <w:lang w:val="kk-KZ"/>
        </w:rPr>
        <w:t>здеу және дамыту үшін жағдайлар</w:t>
      </w:r>
      <w:r w:rsidR="005B28F8">
        <w:rPr>
          <w:rFonts w:ascii="Arial" w:hAnsi="Arial" w:cs="Arial"/>
          <w:sz w:val="24"/>
          <w:szCs w:val="24"/>
          <w:lang w:val="kk-KZ"/>
        </w:rPr>
        <w:t xml:space="preserve"> жасау қажет. Себебі қандай отбасынан шыққан баланың қайсысы ерте</w:t>
      </w:r>
      <w:r w:rsidR="00EF3CDE">
        <w:rPr>
          <w:rFonts w:ascii="Arial" w:hAnsi="Arial" w:cs="Arial"/>
          <w:sz w:val="24"/>
          <w:szCs w:val="24"/>
          <w:lang w:val="kk-KZ"/>
        </w:rPr>
        <w:t>ң</w:t>
      </w:r>
      <w:r w:rsidR="005B28F8">
        <w:rPr>
          <w:rFonts w:ascii="Arial" w:hAnsi="Arial" w:cs="Arial"/>
          <w:sz w:val="24"/>
          <w:szCs w:val="24"/>
          <w:lang w:val="kk-KZ"/>
        </w:rPr>
        <w:t xml:space="preserve">гі күні </w:t>
      </w:r>
      <w:r w:rsidR="00AC7737">
        <w:rPr>
          <w:rFonts w:ascii="Arial" w:hAnsi="Arial" w:cs="Arial"/>
          <w:sz w:val="24"/>
          <w:szCs w:val="24"/>
          <w:lang w:val="kk-KZ"/>
        </w:rPr>
        <w:t>кемеңгер</w:t>
      </w:r>
      <w:r w:rsidR="005B28F8">
        <w:rPr>
          <w:rFonts w:ascii="Arial" w:hAnsi="Arial" w:cs="Arial"/>
          <w:sz w:val="24"/>
          <w:szCs w:val="24"/>
          <w:lang w:val="kk-KZ"/>
        </w:rPr>
        <w:t xml:space="preserve"> өнертапқыш бола алатынын ешкім күні бұрын болжай алмайтындықтан, </w:t>
      </w:r>
      <w:r w:rsidR="00EF3CDE">
        <w:rPr>
          <w:rFonts w:ascii="Arial" w:hAnsi="Arial" w:cs="Arial"/>
          <w:sz w:val="24"/>
          <w:szCs w:val="24"/>
          <w:lang w:val="kk-KZ"/>
        </w:rPr>
        <w:t>ерте</w:t>
      </w:r>
      <w:r w:rsidR="00D24C7F">
        <w:rPr>
          <w:rFonts w:ascii="Arial" w:hAnsi="Arial" w:cs="Arial"/>
          <w:sz w:val="24"/>
          <w:szCs w:val="24"/>
          <w:lang w:val="kk-KZ"/>
        </w:rPr>
        <w:t>рек кезеңде</w:t>
      </w:r>
      <w:r w:rsidR="00EF3CDE">
        <w:rPr>
          <w:rFonts w:ascii="Arial" w:hAnsi="Arial" w:cs="Arial"/>
          <w:sz w:val="24"/>
          <w:szCs w:val="24"/>
          <w:lang w:val="kk-KZ"/>
        </w:rPr>
        <w:t xml:space="preserve"> дарынды өнертапқыштарды іздеп, оларға заманауи білімдерге қолжетімділікті және тәжірибелі оқытушылардың жетекшілігі</w:t>
      </w:r>
      <w:r w:rsidR="00ED7C02">
        <w:rPr>
          <w:rFonts w:ascii="Arial" w:hAnsi="Arial" w:cs="Arial"/>
          <w:sz w:val="24"/>
          <w:szCs w:val="24"/>
          <w:lang w:val="kk-KZ"/>
        </w:rPr>
        <w:t>нде</w:t>
      </w:r>
      <w:r w:rsidR="00EF3CDE">
        <w:rPr>
          <w:rFonts w:ascii="Arial" w:hAnsi="Arial" w:cs="Arial"/>
          <w:sz w:val="24"/>
          <w:szCs w:val="24"/>
          <w:lang w:val="kk-KZ"/>
        </w:rPr>
        <w:t xml:space="preserve"> олардың білім алу </w:t>
      </w:r>
      <w:r w:rsidR="00A2747B">
        <w:rPr>
          <w:rFonts w:ascii="Arial" w:hAnsi="Arial" w:cs="Arial"/>
          <w:sz w:val="24"/>
          <w:szCs w:val="24"/>
          <w:lang w:val="kk-KZ"/>
        </w:rPr>
        <w:t>мен жаттығу</w:t>
      </w:r>
      <w:r w:rsidR="00ED7C02">
        <w:rPr>
          <w:rFonts w:ascii="Arial" w:hAnsi="Arial" w:cs="Arial"/>
          <w:sz w:val="24"/>
          <w:szCs w:val="24"/>
          <w:lang w:val="kk-KZ"/>
        </w:rPr>
        <w:t>ға</w:t>
      </w:r>
      <w:r w:rsidR="00A2747B">
        <w:rPr>
          <w:rFonts w:ascii="Arial" w:hAnsi="Arial" w:cs="Arial"/>
          <w:sz w:val="24"/>
          <w:szCs w:val="24"/>
          <w:lang w:val="kk-KZ"/>
        </w:rPr>
        <w:t xml:space="preserve"> </w:t>
      </w:r>
      <w:r w:rsidR="00EF3CDE">
        <w:rPr>
          <w:rFonts w:ascii="Arial" w:hAnsi="Arial" w:cs="Arial"/>
          <w:sz w:val="24"/>
          <w:szCs w:val="24"/>
          <w:lang w:val="kk-KZ"/>
        </w:rPr>
        <w:t>мүмкінді</w:t>
      </w:r>
      <w:r w:rsidR="00ED7C02">
        <w:rPr>
          <w:rFonts w:ascii="Arial" w:hAnsi="Arial" w:cs="Arial"/>
          <w:sz w:val="24"/>
          <w:szCs w:val="24"/>
          <w:lang w:val="kk-KZ"/>
        </w:rPr>
        <w:t>кті</w:t>
      </w:r>
      <w:r w:rsidR="00EF3CDE">
        <w:rPr>
          <w:rFonts w:ascii="Arial" w:hAnsi="Arial" w:cs="Arial"/>
          <w:sz w:val="24"/>
          <w:szCs w:val="24"/>
          <w:lang w:val="kk-KZ"/>
        </w:rPr>
        <w:t xml:space="preserve"> қамтамасыз етуге </w:t>
      </w:r>
      <w:r w:rsidR="00ED7C02">
        <w:rPr>
          <w:rFonts w:ascii="Arial" w:hAnsi="Arial" w:cs="Arial"/>
          <w:sz w:val="24"/>
          <w:szCs w:val="24"/>
          <w:lang w:val="kk-KZ"/>
        </w:rPr>
        <w:t>себептесетін</w:t>
      </w:r>
      <w:r w:rsidR="00EF3CDE">
        <w:rPr>
          <w:rFonts w:ascii="Arial" w:hAnsi="Arial" w:cs="Arial"/>
          <w:sz w:val="24"/>
          <w:szCs w:val="24"/>
          <w:lang w:val="kk-KZ"/>
        </w:rPr>
        <w:t xml:space="preserve"> іріктеу жүйесі қажет.</w:t>
      </w:r>
    </w:p>
    <w:p w:rsidR="00A2747B" w:rsidRPr="00853CAA" w:rsidRDefault="00A2747B" w:rsidP="00A2747B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 w:rsidRPr="00853CAA">
        <w:rPr>
          <w:rFonts w:ascii="Arial" w:hAnsi="Arial" w:cs="Arial"/>
          <w:sz w:val="24"/>
          <w:szCs w:val="24"/>
          <w:lang w:val="kk-KZ"/>
        </w:rPr>
        <w:t>Футбол ойнау үшін бүгінгі күні</w:t>
      </w:r>
      <w:r w:rsidR="00ED7C02">
        <w:rPr>
          <w:rFonts w:ascii="Arial" w:hAnsi="Arial" w:cs="Arial"/>
          <w:sz w:val="24"/>
          <w:szCs w:val="24"/>
          <w:lang w:val="kk-KZ"/>
        </w:rPr>
        <w:t xml:space="preserve"> де</w:t>
      </w:r>
      <w:r w:rsidRPr="00853CAA">
        <w:rPr>
          <w:rFonts w:ascii="Arial" w:hAnsi="Arial" w:cs="Arial"/>
          <w:sz w:val="24"/>
          <w:szCs w:val="24"/>
          <w:lang w:val="kk-KZ"/>
        </w:rPr>
        <w:t xml:space="preserve">, жүз жыл бұрын да, екі команда, футбол алаңы, доптар, форма, жаттықтырушылар, судьялар және т.б. қажет (себебі футбол – бұл қашықтықтан ойнауға болмайтын, шынайы </w:t>
      </w:r>
      <w:r w:rsidR="00877836" w:rsidRPr="00853CAA">
        <w:rPr>
          <w:rFonts w:ascii="Arial" w:hAnsi="Arial" w:cs="Arial"/>
          <w:sz w:val="24"/>
          <w:szCs w:val="24"/>
          <w:lang w:val="kk-KZ"/>
        </w:rPr>
        <w:t>әлемде</w:t>
      </w:r>
      <w:r w:rsidRPr="00853CAA">
        <w:rPr>
          <w:rFonts w:ascii="Arial" w:hAnsi="Arial" w:cs="Arial"/>
          <w:sz w:val="24"/>
          <w:szCs w:val="24"/>
          <w:lang w:val="kk-KZ"/>
        </w:rPr>
        <w:t>гі ойын)</w:t>
      </w:r>
      <w:r w:rsidR="00877836" w:rsidRPr="00853CAA">
        <w:rPr>
          <w:rFonts w:ascii="Arial" w:hAnsi="Arial" w:cs="Arial"/>
          <w:sz w:val="24"/>
          <w:szCs w:val="24"/>
          <w:lang w:val="kk-KZ"/>
        </w:rPr>
        <w:t>. Бірақ, мысалы, шахматта шығармашылық қабілеттіктерді дамыту үшін</w:t>
      </w:r>
      <w:r w:rsidR="006620A1" w:rsidRPr="00853CAA">
        <w:rPr>
          <w:rFonts w:ascii="Arial" w:hAnsi="Arial" w:cs="Arial"/>
          <w:sz w:val="24"/>
          <w:szCs w:val="24"/>
          <w:lang w:val="kk-KZ"/>
        </w:rPr>
        <w:t>,</w:t>
      </w:r>
      <w:r w:rsidR="00877836" w:rsidRPr="00853CAA">
        <w:rPr>
          <w:rFonts w:ascii="Arial" w:hAnsi="Arial" w:cs="Arial"/>
          <w:sz w:val="24"/>
          <w:szCs w:val="24"/>
          <w:lang w:val="kk-KZ"/>
        </w:rPr>
        <w:t xml:space="preserve"> қазіргі </w:t>
      </w:r>
      <w:r w:rsidR="00ED7C02">
        <w:rPr>
          <w:rFonts w:ascii="Arial" w:hAnsi="Arial" w:cs="Arial"/>
          <w:sz w:val="24"/>
          <w:szCs w:val="24"/>
          <w:lang w:val="kk-KZ"/>
        </w:rPr>
        <w:t xml:space="preserve">таңда клубқа барып, сол клубқа </w:t>
      </w:r>
      <w:r w:rsidR="00877836" w:rsidRPr="00853CAA">
        <w:rPr>
          <w:rFonts w:ascii="Arial" w:hAnsi="Arial" w:cs="Arial"/>
          <w:sz w:val="24"/>
          <w:szCs w:val="24"/>
          <w:lang w:val="kk-KZ"/>
        </w:rPr>
        <w:t>сондай-ақ аталған уақытта келген қарсыласпен ағаш тақтайларда ойнау міндетті емес.</w:t>
      </w:r>
      <w:r w:rsidR="006620A1" w:rsidRPr="00853CAA">
        <w:rPr>
          <w:rFonts w:ascii="Arial" w:hAnsi="Arial" w:cs="Arial"/>
          <w:sz w:val="24"/>
          <w:szCs w:val="24"/>
          <w:lang w:val="kk-KZ"/>
        </w:rPr>
        <w:t xml:space="preserve"> Бүгінде үйден шықпай-ақ</w:t>
      </w:r>
      <w:r w:rsidR="00A3115E" w:rsidRPr="00853CAA">
        <w:rPr>
          <w:rFonts w:ascii="Arial" w:hAnsi="Arial" w:cs="Arial"/>
          <w:sz w:val="24"/>
          <w:szCs w:val="24"/>
          <w:lang w:val="kk-KZ"/>
        </w:rPr>
        <w:t>,</w:t>
      </w:r>
      <w:r w:rsidR="006620A1" w:rsidRPr="00853CAA">
        <w:rPr>
          <w:rFonts w:ascii="Arial" w:hAnsi="Arial" w:cs="Arial"/>
          <w:sz w:val="24"/>
          <w:szCs w:val="24"/>
          <w:lang w:val="kk-KZ"/>
        </w:rPr>
        <w:t xml:space="preserve"> шахмат ойнауға болады, бұған компь</w:t>
      </w:r>
      <w:r w:rsidR="00A3115E" w:rsidRPr="00853CAA">
        <w:rPr>
          <w:rFonts w:ascii="Arial" w:hAnsi="Arial" w:cs="Arial"/>
          <w:sz w:val="24"/>
          <w:szCs w:val="24"/>
          <w:lang w:val="kk-KZ"/>
        </w:rPr>
        <w:t>ютер мен ғ</w:t>
      </w:r>
      <w:r w:rsidR="006620A1" w:rsidRPr="00853CAA">
        <w:rPr>
          <w:rFonts w:ascii="Arial" w:hAnsi="Arial" w:cs="Arial"/>
          <w:sz w:val="24"/>
          <w:szCs w:val="24"/>
          <w:lang w:val="kk-KZ"/>
        </w:rPr>
        <w:t>аламторға қолжетімдік</w:t>
      </w:r>
      <w:r w:rsidR="000C5446" w:rsidRPr="00853CAA">
        <w:rPr>
          <w:rFonts w:ascii="Arial" w:hAnsi="Arial" w:cs="Arial"/>
          <w:sz w:val="24"/>
          <w:szCs w:val="24"/>
          <w:lang w:val="kk-KZ"/>
        </w:rPr>
        <w:t xml:space="preserve">тің </w:t>
      </w:r>
      <w:r w:rsidR="00ED7C02">
        <w:rPr>
          <w:rFonts w:ascii="Arial" w:hAnsi="Arial" w:cs="Arial"/>
          <w:sz w:val="24"/>
          <w:szCs w:val="24"/>
          <w:lang w:val="kk-KZ"/>
        </w:rPr>
        <w:t xml:space="preserve">бар </w:t>
      </w:r>
      <w:r w:rsidR="000C5446" w:rsidRPr="00853CAA">
        <w:rPr>
          <w:rFonts w:ascii="Arial" w:hAnsi="Arial" w:cs="Arial"/>
          <w:sz w:val="24"/>
          <w:szCs w:val="24"/>
          <w:lang w:val="kk-KZ"/>
        </w:rPr>
        <w:t xml:space="preserve">болғаны жеткілікті. Соңғы уақытта </w:t>
      </w:r>
      <w:r w:rsidR="003F068C" w:rsidRPr="00853CAA">
        <w:rPr>
          <w:rFonts w:ascii="Arial" w:hAnsi="Arial" w:cs="Arial"/>
          <w:sz w:val="24"/>
          <w:szCs w:val="24"/>
          <w:lang w:val="kk-KZ"/>
        </w:rPr>
        <w:t>үлкен жүлделі қорлар</w:t>
      </w:r>
      <w:r w:rsidR="00853CAA" w:rsidRPr="00853CAA">
        <w:rPr>
          <w:rFonts w:ascii="Arial" w:hAnsi="Arial" w:cs="Arial"/>
          <w:sz w:val="24"/>
          <w:szCs w:val="24"/>
          <w:lang w:val="kk-KZ"/>
        </w:rPr>
        <w:t>ы</w:t>
      </w:r>
      <w:r w:rsidR="003F068C" w:rsidRPr="00853CAA">
        <w:rPr>
          <w:rFonts w:ascii="Arial" w:hAnsi="Arial" w:cs="Arial"/>
          <w:sz w:val="24"/>
          <w:szCs w:val="24"/>
          <w:lang w:val="kk-KZ"/>
        </w:rPr>
        <w:t xml:space="preserve"> бар әлемдік чемпионаттар өткізілетін</w:t>
      </w:r>
      <w:r w:rsidR="00872B88" w:rsidRPr="00853CAA">
        <w:rPr>
          <w:rFonts w:ascii="Arial" w:hAnsi="Arial" w:cs="Arial"/>
          <w:sz w:val="24"/>
          <w:szCs w:val="24"/>
          <w:lang w:val="kk-KZ"/>
        </w:rPr>
        <w:t>,</w:t>
      </w:r>
      <w:r w:rsidR="00ED7C02">
        <w:rPr>
          <w:rFonts w:ascii="Arial" w:hAnsi="Arial" w:cs="Arial"/>
          <w:sz w:val="24"/>
          <w:szCs w:val="24"/>
          <w:lang w:val="kk-KZ"/>
        </w:rPr>
        <w:t xml:space="preserve"> мұнда </w:t>
      </w:r>
      <w:r w:rsidR="00853CAA" w:rsidRPr="00853CAA">
        <w:rPr>
          <w:rFonts w:ascii="Arial" w:hAnsi="Arial" w:cs="Arial"/>
          <w:sz w:val="24"/>
          <w:szCs w:val="24"/>
          <w:lang w:val="kk-KZ"/>
        </w:rPr>
        <w:t xml:space="preserve">түрлі </w:t>
      </w:r>
      <w:r w:rsidR="00853CAA" w:rsidRPr="00BC67AC">
        <w:rPr>
          <w:rFonts w:ascii="Arial" w:hAnsi="Arial" w:cs="Arial"/>
          <w:sz w:val="24"/>
          <w:szCs w:val="24"/>
          <w:lang w:val="kk-KZ"/>
        </w:rPr>
        <w:t xml:space="preserve">елдерден жас дарынды ойыншылар үйде жатттығып, </w:t>
      </w:r>
      <w:r w:rsidR="00BC67AC" w:rsidRPr="00BC67AC">
        <w:rPr>
          <w:rFonts w:ascii="Arial" w:hAnsi="Arial" w:cs="Arial"/>
          <w:sz w:val="24"/>
          <w:szCs w:val="24"/>
          <w:lang w:val="kk-KZ"/>
        </w:rPr>
        <w:t xml:space="preserve">оның </w:t>
      </w:r>
      <w:r w:rsidR="00853CAA" w:rsidRPr="00BC67AC">
        <w:rPr>
          <w:rFonts w:ascii="Arial" w:hAnsi="Arial" w:cs="Arial"/>
          <w:sz w:val="24"/>
          <w:szCs w:val="24"/>
          <w:lang w:val="kk-KZ"/>
        </w:rPr>
        <w:t>мүшелері әлемнің түпкір-түпкірінде орналасуы мүмкін командаларда ойнап, қомақты ақша таба алатын</w:t>
      </w:r>
      <w:r w:rsidR="003F068C" w:rsidRPr="00BC67AC">
        <w:rPr>
          <w:rFonts w:ascii="Arial" w:hAnsi="Arial" w:cs="Arial"/>
          <w:sz w:val="24"/>
          <w:szCs w:val="24"/>
          <w:lang w:val="kk-KZ"/>
        </w:rPr>
        <w:t xml:space="preserve"> компьютерлік</w:t>
      </w:r>
      <w:r w:rsidR="003F068C" w:rsidRPr="00853CAA">
        <w:rPr>
          <w:rFonts w:ascii="Arial" w:hAnsi="Arial" w:cs="Arial"/>
          <w:sz w:val="24"/>
          <w:szCs w:val="24"/>
          <w:lang w:val="kk-KZ"/>
        </w:rPr>
        <w:t xml:space="preserve"> ойы</w:t>
      </w:r>
      <w:r w:rsidR="00BC67AC">
        <w:rPr>
          <w:rFonts w:ascii="Arial" w:hAnsi="Arial" w:cs="Arial"/>
          <w:sz w:val="24"/>
          <w:szCs w:val="24"/>
          <w:lang w:val="kk-KZ"/>
        </w:rPr>
        <w:t>ндар белсенді түрде дамып жатыр</w:t>
      </w:r>
      <w:r w:rsidR="00853CAA">
        <w:rPr>
          <w:rFonts w:ascii="Arial" w:hAnsi="Arial" w:cs="Arial"/>
          <w:sz w:val="24"/>
          <w:szCs w:val="24"/>
          <w:lang w:val="kk-KZ"/>
        </w:rPr>
        <w:t>.</w:t>
      </w:r>
    </w:p>
    <w:p w:rsidR="00EE07FC" w:rsidRPr="00AA22B4" w:rsidRDefault="00853CAA" w:rsidP="009E23D6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 w:rsidRPr="009E23D6">
        <w:rPr>
          <w:rFonts w:ascii="Arial" w:hAnsi="Arial" w:cs="Arial"/>
          <w:sz w:val="24"/>
          <w:szCs w:val="24"/>
          <w:lang w:val="kk-KZ"/>
        </w:rPr>
        <w:t xml:space="preserve">Өнертапқыштық – бұл да </w:t>
      </w:r>
      <w:r w:rsidR="0010228E">
        <w:rPr>
          <w:rFonts w:ascii="Arial" w:hAnsi="Arial" w:cs="Arial"/>
          <w:sz w:val="24"/>
          <w:szCs w:val="24"/>
          <w:lang w:val="kk-KZ"/>
        </w:rPr>
        <w:t>өзіндік</w:t>
      </w:r>
      <w:r w:rsidRPr="009E23D6">
        <w:rPr>
          <w:rFonts w:ascii="Arial" w:hAnsi="Arial" w:cs="Arial"/>
          <w:sz w:val="24"/>
          <w:szCs w:val="24"/>
          <w:lang w:val="kk-KZ"/>
        </w:rPr>
        <w:t xml:space="preserve"> дарын. </w:t>
      </w:r>
      <w:r w:rsidR="0078141C" w:rsidRPr="009E23D6">
        <w:rPr>
          <w:rFonts w:ascii="Arial" w:hAnsi="Arial" w:cs="Arial"/>
          <w:sz w:val="24"/>
          <w:szCs w:val="24"/>
          <w:lang w:val="kk-KZ"/>
        </w:rPr>
        <w:t xml:space="preserve">Ол өзіне дейін болмаған әуен жазған </w:t>
      </w:r>
      <w:r w:rsidR="00AA0E37">
        <w:rPr>
          <w:rFonts w:ascii="Arial" w:hAnsi="Arial" w:cs="Arial"/>
          <w:sz w:val="24"/>
          <w:szCs w:val="24"/>
          <w:lang w:val="kk-KZ"/>
        </w:rPr>
        <w:t>композитордың</w:t>
      </w:r>
      <w:r w:rsidR="0078141C" w:rsidRPr="009E23D6">
        <w:rPr>
          <w:rFonts w:ascii="Arial" w:hAnsi="Arial" w:cs="Arial"/>
          <w:sz w:val="24"/>
          <w:szCs w:val="24"/>
          <w:lang w:val="kk-KZ"/>
        </w:rPr>
        <w:t xml:space="preserve"> дарынына ұқсас. Дарынды </w:t>
      </w:r>
      <w:r w:rsidR="00AA0E37">
        <w:rPr>
          <w:rFonts w:ascii="Arial" w:hAnsi="Arial" w:cs="Arial"/>
          <w:sz w:val="24"/>
          <w:szCs w:val="24"/>
          <w:lang w:val="kk-KZ"/>
        </w:rPr>
        <w:t>композитор</w:t>
      </w:r>
      <w:r w:rsidR="00F51717" w:rsidRPr="009E23D6">
        <w:rPr>
          <w:rFonts w:ascii="Arial" w:hAnsi="Arial" w:cs="Arial"/>
          <w:sz w:val="24"/>
          <w:szCs w:val="24"/>
          <w:lang w:val="kk-KZ"/>
        </w:rPr>
        <w:t xml:space="preserve"> дарынды шлягерлерді жазады, </w:t>
      </w:r>
      <w:r w:rsidR="0010228E">
        <w:rPr>
          <w:rFonts w:ascii="Arial" w:hAnsi="Arial" w:cs="Arial"/>
          <w:sz w:val="24"/>
          <w:szCs w:val="24"/>
          <w:lang w:val="kk-KZ"/>
        </w:rPr>
        <w:t>кемеңгер сазгер біртума</w:t>
      </w:r>
      <w:r w:rsidR="00D41A59" w:rsidRPr="0010228E">
        <w:rPr>
          <w:rFonts w:ascii="Arial" w:hAnsi="Arial" w:cs="Arial"/>
          <w:sz w:val="24"/>
          <w:szCs w:val="24"/>
          <w:lang w:val="kk-KZ"/>
        </w:rPr>
        <w:t xml:space="preserve"> </w:t>
      </w:r>
      <w:r w:rsidR="00F51717" w:rsidRPr="009E23D6">
        <w:rPr>
          <w:rFonts w:ascii="Arial" w:hAnsi="Arial" w:cs="Arial"/>
          <w:sz w:val="24"/>
          <w:szCs w:val="24"/>
          <w:lang w:val="kk-KZ"/>
        </w:rPr>
        <w:t>туындылар жазады</w:t>
      </w:r>
      <w:r w:rsidR="00D41A59" w:rsidRPr="0010228E">
        <w:rPr>
          <w:rFonts w:ascii="Arial" w:hAnsi="Arial" w:cs="Arial"/>
          <w:sz w:val="24"/>
          <w:szCs w:val="24"/>
          <w:lang w:val="kk-KZ"/>
        </w:rPr>
        <w:t xml:space="preserve">. </w:t>
      </w:r>
      <w:r w:rsidR="0010228E">
        <w:rPr>
          <w:rFonts w:ascii="Arial" w:hAnsi="Arial" w:cs="Arial"/>
          <w:sz w:val="24"/>
          <w:szCs w:val="24"/>
          <w:lang w:val="kk-KZ"/>
        </w:rPr>
        <w:t xml:space="preserve">Кемеңгер </w:t>
      </w:r>
      <w:r w:rsidR="00AA0E37">
        <w:rPr>
          <w:rFonts w:ascii="Arial" w:hAnsi="Arial" w:cs="Arial"/>
          <w:sz w:val="24"/>
          <w:szCs w:val="24"/>
          <w:lang w:val="kk-KZ"/>
        </w:rPr>
        <w:t>композиторлар</w:t>
      </w:r>
      <w:r w:rsidR="00F51717" w:rsidRPr="009E23D6">
        <w:rPr>
          <w:rFonts w:ascii="Arial" w:hAnsi="Arial" w:cs="Arial"/>
          <w:sz w:val="24"/>
          <w:szCs w:val="24"/>
          <w:lang w:val="kk-KZ"/>
        </w:rPr>
        <w:t xml:space="preserve"> </w:t>
      </w:r>
      <w:r w:rsidR="0010228E">
        <w:rPr>
          <w:rFonts w:ascii="Arial" w:hAnsi="Arial" w:cs="Arial"/>
          <w:sz w:val="24"/>
          <w:szCs w:val="24"/>
          <w:lang w:val="kk-KZ"/>
        </w:rPr>
        <w:t>біртума</w:t>
      </w:r>
      <w:r w:rsidR="00F51717" w:rsidRPr="0010228E">
        <w:rPr>
          <w:rFonts w:ascii="Arial" w:hAnsi="Arial" w:cs="Arial"/>
          <w:sz w:val="24"/>
          <w:szCs w:val="24"/>
          <w:lang w:val="kk-KZ"/>
        </w:rPr>
        <w:t xml:space="preserve"> </w:t>
      </w:r>
      <w:r w:rsidR="00F51717" w:rsidRPr="009E23D6">
        <w:rPr>
          <w:rFonts w:ascii="Arial" w:hAnsi="Arial" w:cs="Arial"/>
          <w:sz w:val="24"/>
          <w:szCs w:val="24"/>
          <w:lang w:val="kk-KZ"/>
        </w:rPr>
        <w:t xml:space="preserve">өнертапқыштар сияқты дүниеге сирек келеді. Жас дарынды тауып, </w:t>
      </w:r>
      <w:r w:rsidR="0010228E">
        <w:rPr>
          <w:rFonts w:ascii="Arial" w:hAnsi="Arial" w:cs="Arial"/>
          <w:sz w:val="24"/>
          <w:szCs w:val="24"/>
          <w:lang w:val="kk-KZ"/>
        </w:rPr>
        <w:t xml:space="preserve">оған </w:t>
      </w:r>
      <w:r w:rsidR="00F51717" w:rsidRPr="009E23D6">
        <w:rPr>
          <w:rFonts w:ascii="Arial" w:hAnsi="Arial" w:cs="Arial"/>
          <w:sz w:val="24"/>
          <w:szCs w:val="24"/>
          <w:lang w:val="kk-KZ"/>
        </w:rPr>
        <w:t>уақытында қолдау көрсету өте маңызды, себебі егер де ұлы композиторға балалық ша</w:t>
      </w:r>
      <w:r w:rsidR="009E23D6" w:rsidRPr="009E23D6">
        <w:rPr>
          <w:rFonts w:ascii="Arial" w:hAnsi="Arial" w:cs="Arial"/>
          <w:sz w:val="24"/>
          <w:szCs w:val="24"/>
          <w:lang w:val="kk-KZ"/>
        </w:rPr>
        <w:t>ғы</w:t>
      </w:r>
      <w:r w:rsidR="00F51717" w:rsidRPr="009E23D6">
        <w:rPr>
          <w:rFonts w:ascii="Arial" w:hAnsi="Arial" w:cs="Arial"/>
          <w:sz w:val="24"/>
          <w:szCs w:val="24"/>
          <w:lang w:val="kk-KZ"/>
        </w:rPr>
        <w:t>н</w:t>
      </w:r>
      <w:r w:rsidR="009E23D6" w:rsidRPr="009E23D6">
        <w:rPr>
          <w:rFonts w:ascii="Arial" w:hAnsi="Arial" w:cs="Arial"/>
          <w:sz w:val="24"/>
          <w:szCs w:val="24"/>
          <w:lang w:val="kk-KZ"/>
        </w:rPr>
        <w:t>да музыкалық аспаптарда ойна</w:t>
      </w:r>
      <w:r w:rsidR="0010228E">
        <w:rPr>
          <w:rFonts w:ascii="Arial" w:hAnsi="Arial" w:cs="Arial"/>
          <w:sz w:val="24"/>
          <w:szCs w:val="24"/>
          <w:lang w:val="kk-KZ"/>
        </w:rPr>
        <w:t>уға</w:t>
      </w:r>
      <w:r w:rsidR="009E23D6" w:rsidRPr="009E23D6">
        <w:rPr>
          <w:rFonts w:ascii="Arial" w:hAnsi="Arial" w:cs="Arial"/>
          <w:sz w:val="24"/>
          <w:szCs w:val="24"/>
          <w:lang w:val="kk-KZ"/>
        </w:rPr>
        <w:t xml:space="preserve">, </w:t>
      </w:r>
      <w:r w:rsidR="0010228E">
        <w:rPr>
          <w:rFonts w:ascii="Arial" w:hAnsi="Arial" w:cs="Arial"/>
          <w:sz w:val="24"/>
          <w:szCs w:val="24"/>
          <w:lang w:val="kk-KZ"/>
        </w:rPr>
        <w:t>музыканың негізін қалаушылардың туындыларын</w:t>
      </w:r>
      <w:r w:rsidR="009E23D6" w:rsidRPr="009E23D6">
        <w:rPr>
          <w:rFonts w:ascii="Arial" w:hAnsi="Arial" w:cs="Arial"/>
          <w:sz w:val="24"/>
          <w:szCs w:val="24"/>
          <w:lang w:val="kk-KZ"/>
        </w:rPr>
        <w:t xml:space="preserve"> </w:t>
      </w:r>
      <w:r w:rsidR="009E23D6" w:rsidRPr="002C710F">
        <w:rPr>
          <w:rFonts w:ascii="Arial" w:hAnsi="Arial" w:cs="Arial"/>
          <w:sz w:val="24"/>
          <w:szCs w:val="24"/>
          <w:lang w:val="kk-KZ"/>
        </w:rPr>
        <w:t>тыңдау</w:t>
      </w:r>
      <w:r w:rsidR="0010228E" w:rsidRPr="002C710F">
        <w:rPr>
          <w:rFonts w:ascii="Arial" w:hAnsi="Arial" w:cs="Arial"/>
          <w:sz w:val="24"/>
          <w:szCs w:val="24"/>
          <w:lang w:val="kk-KZ"/>
        </w:rPr>
        <w:t>ға</w:t>
      </w:r>
      <w:r w:rsidR="009E23D6" w:rsidRPr="002C710F">
        <w:rPr>
          <w:rFonts w:ascii="Arial" w:hAnsi="Arial" w:cs="Arial"/>
          <w:sz w:val="24"/>
          <w:szCs w:val="24"/>
          <w:lang w:val="kk-KZ"/>
        </w:rPr>
        <w:t xml:space="preserve"> мүмкінді</w:t>
      </w:r>
      <w:r w:rsidR="0010228E" w:rsidRPr="002C710F">
        <w:rPr>
          <w:rFonts w:ascii="Arial" w:hAnsi="Arial" w:cs="Arial"/>
          <w:sz w:val="24"/>
          <w:szCs w:val="24"/>
          <w:lang w:val="kk-KZ"/>
        </w:rPr>
        <w:t>к</w:t>
      </w:r>
      <w:r w:rsidR="009E23D6" w:rsidRPr="002C710F">
        <w:rPr>
          <w:rFonts w:ascii="Arial" w:hAnsi="Arial" w:cs="Arial"/>
          <w:sz w:val="24"/>
          <w:szCs w:val="24"/>
          <w:lang w:val="kk-KZ"/>
        </w:rPr>
        <w:t xml:space="preserve"> берілмесе, онда оның өзінің табиғи дарынын іске асыруы бір талай. Өнертапқыш </w:t>
      </w:r>
      <w:r w:rsidR="00D41A59" w:rsidRPr="002C710F">
        <w:rPr>
          <w:rFonts w:ascii="Arial" w:hAnsi="Arial" w:cs="Arial"/>
          <w:sz w:val="24"/>
          <w:szCs w:val="24"/>
          <w:lang w:val="kk-KZ"/>
        </w:rPr>
        <w:t>(инноватор) –</w:t>
      </w:r>
      <w:r w:rsidR="002B188A" w:rsidRPr="002C710F">
        <w:rPr>
          <w:rFonts w:ascii="Arial" w:hAnsi="Arial" w:cs="Arial"/>
          <w:sz w:val="24"/>
          <w:szCs w:val="24"/>
          <w:lang w:val="kk-KZ"/>
        </w:rPr>
        <w:t xml:space="preserve"> </w:t>
      </w:r>
      <w:r w:rsidR="00281EDB" w:rsidRPr="002C710F">
        <w:rPr>
          <w:rFonts w:ascii="Arial" w:hAnsi="Arial" w:cs="Arial"/>
          <w:sz w:val="24"/>
          <w:szCs w:val="24"/>
          <w:lang w:val="kk-KZ"/>
        </w:rPr>
        <w:t xml:space="preserve">бұл </w:t>
      </w:r>
      <w:r w:rsidR="001532C4" w:rsidRPr="002C710F">
        <w:rPr>
          <w:rFonts w:ascii="Arial" w:hAnsi="Arial" w:cs="Arial"/>
          <w:sz w:val="24"/>
          <w:szCs w:val="24"/>
          <w:lang w:val="kk-KZ"/>
        </w:rPr>
        <w:t xml:space="preserve">басқаларға қарағанда </w:t>
      </w:r>
      <w:r w:rsidR="002B188A" w:rsidRPr="002C710F">
        <w:rPr>
          <w:rFonts w:ascii="Arial" w:hAnsi="Arial" w:cs="Arial"/>
          <w:sz w:val="24"/>
          <w:szCs w:val="24"/>
          <w:lang w:val="kk-KZ"/>
        </w:rPr>
        <w:t xml:space="preserve">миі жаңа заңдылықтарды </w:t>
      </w:r>
      <w:r w:rsidR="00281EDB" w:rsidRPr="002C710F">
        <w:rPr>
          <w:rFonts w:ascii="Arial" w:hAnsi="Arial" w:cs="Arial"/>
          <w:sz w:val="24"/>
          <w:szCs w:val="24"/>
          <w:lang w:val="kk-KZ"/>
        </w:rPr>
        <w:t>оңайырақ</w:t>
      </w:r>
      <w:r w:rsidR="002C710F" w:rsidRPr="002C710F">
        <w:rPr>
          <w:rFonts w:ascii="Arial" w:hAnsi="Arial" w:cs="Arial"/>
          <w:sz w:val="24"/>
          <w:szCs w:val="24"/>
          <w:lang w:val="kk-KZ"/>
        </w:rPr>
        <w:t xml:space="preserve"> табатын</w:t>
      </w:r>
      <w:r w:rsidR="001532C4" w:rsidRPr="002C710F">
        <w:rPr>
          <w:rFonts w:ascii="Arial" w:hAnsi="Arial" w:cs="Arial"/>
          <w:sz w:val="24"/>
          <w:szCs w:val="24"/>
          <w:lang w:val="kk-KZ"/>
        </w:rPr>
        <w:t>, оларды</w:t>
      </w:r>
      <w:r w:rsidR="002B188A" w:rsidRPr="002C710F">
        <w:rPr>
          <w:rFonts w:ascii="Arial" w:hAnsi="Arial" w:cs="Arial"/>
          <w:sz w:val="24"/>
          <w:szCs w:val="24"/>
          <w:lang w:val="kk-KZ"/>
        </w:rPr>
        <w:t xml:space="preserve"> кеше ғана адамзат білмеген жаңа тетіктерге немесе аспаптарға құра</w:t>
      </w:r>
      <w:r w:rsidR="001531DF" w:rsidRPr="002C710F">
        <w:rPr>
          <w:rFonts w:ascii="Arial" w:hAnsi="Arial" w:cs="Arial"/>
          <w:sz w:val="24"/>
          <w:szCs w:val="24"/>
          <w:lang w:val="kk-KZ"/>
        </w:rPr>
        <w:t>мда</w:t>
      </w:r>
      <w:r w:rsidR="002B188A" w:rsidRPr="002C710F">
        <w:rPr>
          <w:rFonts w:ascii="Arial" w:hAnsi="Arial" w:cs="Arial"/>
          <w:sz w:val="24"/>
          <w:szCs w:val="24"/>
          <w:lang w:val="kk-KZ"/>
        </w:rPr>
        <w:t xml:space="preserve">стыра алатындай етіп </w:t>
      </w:r>
      <w:r w:rsidR="002C710F" w:rsidRPr="002C710F">
        <w:rPr>
          <w:rFonts w:ascii="Arial" w:hAnsi="Arial" w:cs="Arial"/>
          <w:sz w:val="24"/>
          <w:szCs w:val="24"/>
          <w:lang w:val="kk-KZ"/>
        </w:rPr>
        <w:t>құрай алатын</w:t>
      </w:r>
      <w:r w:rsidR="001531DF" w:rsidRPr="002C710F">
        <w:rPr>
          <w:rFonts w:ascii="Arial" w:hAnsi="Arial" w:cs="Arial"/>
          <w:sz w:val="24"/>
          <w:szCs w:val="24"/>
          <w:lang w:val="kk-KZ"/>
        </w:rPr>
        <w:t xml:space="preserve"> адам</w:t>
      </w:r>
      <w:r w:rsidR="001531DF">
        <w:rPr>
          <w:rFonts w:ascii="Arial" w:hAnsi="Arial" w:cs="Arial"/>
          <w:sz w:val="24"/>
          <w:szCs w:val="24"/>
          <w:lang w:val="kk-KZ"/>
        </w:rPr>
        <w:t>.</w:t>
      </w:r>
      <w:r w:rsidR="00491755">
        <w:rPr>
          <w:rFonts w:ascii="Arial" w:hAnsi="Arial" w:cs="Arial"/>
          <w:sz w:val="24"/>
          <w:szCs w:val="24"/>
          <w:lang w:val="kk-KZ"/>
        </w:rPr>
        <w:t xml:space="preserve"> Бұл да әркімге берілмейтін дарын. Бірақ қазіргі әлемде дарынды өнертапқыштар өздерін балалық </w:t>
      </w:r>
      <w:r w:rsidR="00491755" w:rsidRPr="002C710F">
        <w:rPr>
          <w:rFonts w:ascii="Arial" w:hAnsi="Arial" w:cs="Arial"/>
          <w:sz w:val="24"/>
          <w:szCs w:val="24"/>
          <w:lang w:val="kk-KZ"/>
        </w:rPr>
        <w:t xml:space="preserve">шақта </w:t>
      </w:r>
      <w:r w:rsidR="002C710F" w:rsidRPr="002C710F">
        <w:rPr>
          <w:rFonts w:ascii="Arial" w:hAnsi="Arial" w:cs="Arial"/>
          <w:sz w:val="24"/>
          <w:szCs w:val="24"/>
          <w:lang w:val="kk-KZ"/>
        </w:rPr>
        <w:t xml:space="preserve">көрсетіп, таныта </w:t>
      </w:r>
      <w:r w:rsidR="00491755" w:rsidRPr="002C710F">
        <w:rPr>
          <w:rFonts w:ascii="Arial" w:hAnsi="Arial" w:cs="Arial"/>
          <w:sz w:val="24"/>
          <w:szCs w:val="24"/>
          <w:lang w:val="kk-KZ"/>
        </w:rPr>
        <w:t>алмайды, себебі оларға ғылыми және техникалық білімдер</w:t>
      </w:r>
      <w:r w:rsidR="007900A0" w:rsidRPr="002C710F">
        <w:rPr>
          <w:rFonts w:ascii="Arial" w:hAnsi="Arial" w:cs="Arial"/>
          <w:sz w:val="24"/>
          <w:szCs w:val="24"/>
          <w:lang w:val="kk-KZ"/>
        </w:rPr>
        <w:t xml:space="preserve">ге қолжетімділік мүлдем жабық, өйткені </w:t>
      </w:r>
      <w:r w:rsidR="002C710F" w:rsidRPr="002C710F">
        <w:rPr>
          <w:rFonts w:ascii="Arial" w:hAnsi="Arial" w:cs="Arial"/>
          <w:sz w:val="24"/>
          <w:szCs w:val="24"/>
          <w:lang w:val="kk-KZ"/>
        </w:rPr>
        <w:t xml:space="preserve">бұрыннан </w:t>
      </w:r>
      <w:r w:rsidR="00054C26" w:rsidRPr="002C710F">
        <w:rPr>
          <w:rFonts w:ascii="Arial" w:hAnsi="Arial" w:cs="Arial"/>
          <w:sz w:val="24"/>
          <w:szCs w:val="24"/>
          <w:lang w:val="kk-KZ"/>
        </w:rPr>
        <w:t xml:space="preserve">ашылған білімдерді үйрену үшін </w:t>
      </w:r>
      <w:r w:rsidR="002C710F">
        <w:rPr>
          <w:rFonts w:ascii="Arial" w:hAnsi="Arial" w:cs="Arial"/>
          <w:sz w:val="24"/>
          <w:szCs w:val="24"/>
          <w:lang w:val="kk-KZ"/>
        </w:rPr>
        <w:t>тек қана</w:t>
      </w:r>
      <w:r w:rsidR="00054C26" w:rsidRPr="002C710F">
        <w:rPr>
          <w:rFonts w:ascii="Arial" w:hAnsi="Arial" w:cs="Arial"/>
          <w:sz w:val="24"/>
          <w:szCs w:val="24"/>
          <w:lang w:val="kk-KZ"/>
        </w:rPr>
        <w:t xml:space="preserve"> мектепте, жоғары оқу орнында, аспиратурада және тағы сол сияқты</w:t>
      </w:r>
      <w:r w:rsidR="00667B44" w:rsidRPr="002C710F">
        <w:rPr>
          <w:rFonts w:ascii="Arial" w:hAnsi="Arial" w:cs="Arial"/>
          <w:sz w:val="24"/>
          <w:szCs w:val="24"/>
          <w:lang w:val="kk-KZ"/>
        </w:rPr>
        <w:t xml:space="preserve"> оқу орындарында</w:t>
      </w:r>
      <w:r w:rsidR="00054C26">
        <w:rPr>
          <w:rFonts w:ascii="Arial" w:hAnsi="Arial" w:cs="Arial"/>
          <w:sz w:val="24"/>
          <w:szCs w:val="24"/>
          <w:lang w:val="kk-KZ"/>
        </w:rPr>
        <w:t xml:space="preserve"> </w:t>
      </w:r>
      <w:r w:rsidR="002C710F">
        <w:rPr>
          <w:rFonts w:ascii="Arial" w:hAnsi="Arial" w:cs="Arial"/>
          <w:sz w:val="24"/>
          <w:szCs w:val="24"/>
          <w:lang w:val="kk-KZ"/>
        </w:rPr>
        <w:t>танымсыз еңбектеніп</w:t>
      </w:r>
      <w:r w:rsidR="00054C26">
        <w:rPr>
          <w:rFonts w:ascii="Arial" w:hAnsi="Arial" w:cs="Arial"/>
          <w:sz w:val="24"/>
          <w:szCs w:val="24"/>
          <w:lang w:val="kk-KZ"/>
        </w:rPr>
        <w:t xml:space="preserve"> </w:t>
      </w:r>
      <w:r w:rsidR="002C710F">
        <w:rPr>
          <w:rFonts w:ascii="Arial" w:hAnsi="Arial" w:cs="Arial"/>
          <w:sz w:val="24"/>
          <w:szCs w:val="24"/>
          <w:lang w:val="kk-KZ"/>
        </w:rPr>
        <w:t xml:space="preserve">көп жыл </w:t>
      </w:r>
      <w:r w:rsidR="00054C26">
        <w:rPr>
          <w:rFonts w:ascii="Arial" w:hAnsi="Arial" w:cs="Arial"/>
          <w:sz w:val="24"/>
          <w:szCs w:val="24"/>
          <w:lang w:val="kk-KZ"/>
        </w:rPr>
        <w:t>білім алу қажет</w:t>
      </w:r>
      <w:r w:rsidR="00E12CAC">
        <w:rPr>
          <w:rFonts w:ascii="Arial" w:hAnsi="Arial" w:cs="Arial"/>
          <w:sz w:val="24"/>
          <w:szCs w:val="24"/>
          <w:lang w:val="kk-KZ"/>
        </w:rPr>
        <w:t xml:space="preserve"> етіле</w:t>
      </w:r>
      <w:r w:rsidR="0099547C">
        <w:rPr>
          <w:rFonts w:ascii="Arial" w:hAnsi="Arial" w:cs="Arial"/>
          <w:sz w:val="24"/>
          <w:szCs w:val="24"/>
          <w:lang w:val="kk-KZ"/>
        </w:rPr>
        <w:t>тіндей, адамзат техникалық білімдердің дамуында соншалықты ілгері дамыған</w:t>
      </w:r>
      <w:r w:rsidR="00E12CAC">
        <w:rPr>
          <w:rFonts w:ascii="Arial" w:hAnsi="Arial" w:cs="Arial"/>
          <w:sz w:val="24"/>
          <w:szCs w:val="24"/>
          <w:lang w:val="kk-KZ"/>
        </w:rPr>
        <w:t>.</w:t>
      </w:r>
      <w:r w:rsidR="00667B44">
        <w:rPr>
          <w:rFonts w:ascii="Arial" w:hAnsi="Arial" w:cs="Arial"/>
          <w:sz w:val="24"/>
          <w:szCs w:val="24"/>
          <w:lang w:val="kk-KZ"/>
        </w:rPr>
        <w:t xml:space="preserve"> Бірақ біреу</w:t>
      </w:r>
      <w:r w:rsidR="002C710F">
        <w:rPr>
          <w:rFonts w:ascii="Arial" w:hAnsi="Arial" w:cs="Arial"/>
          <w:sz w:val="24"/>
          <w:szCs w:val="24"/>
          <w:lang w:val="kk-KZ"/>
        </w:rPr>
        <w:t>дің</w:t>
      </w:r>
      <w:r w:rsidR="00667B44">
        <w:rPr>
          <w:rFonts w:ascii="Arial" w:hAnsi="Arial" w:cs="Arial"/>
          <w:sz w:val="24"/>
          <w:szCs w:val="24"/>
          <w:lang w:val="kk-KZ"/>
        </w:rPr>
        <w:t xml:space="preserve"> ашқан білімдер</w:t>
      </w:r>
      <w:r w:rsidR="002C710F">
        <w:rPr>
          <w:rFonts w:ascii="Arial" w:hAnsi="Arial" w:cs="Arial"/>
          <w:sz w:val="24"/>
          <w:szCs w:val="24"/>
          <w:lang w:val="kk-KZ"/>
        </w:rPr>
        <w:t>ін</w:t>
      </w:r>
      <w:r w:rsidR="00667B44">
        <w:rPr>
          <w:rFonts w:ascii="Arial" w:hAnsi="Arial" w:cs="Arial"/>
          <w:sz w:val="24"/>
          <w:szCs w:val="24"/>
          <w:lang w:val="kk-KZ"/>
        </w:rPr>
        <w:t xml:space="preserve"> сәтті үйрену және ойлау </w:t>
      </w:r>
      <w:r w:rsidR="00407394">
        <w:rPr>
          <w:rFonts w:ascii="Arial" w:hAnsi="Arial" w:cs="Arial"/>
          <w:sz w:val="24"/>
          <w:szCs w:val="24"/>
          <w:lang w:val="kk-KZ"/>
        </w:rPr>
        <w:t>мен</w:t>
      </w:r>
      <w:r w:rsidR="00667B44">
        <w:rPr>
          <w:rFonts w:ascii="Arial" w:hAnsi="Arial" w:cs="Arial"/>
          <w:sz w:val="24"/>
          <w:szCs w:val="24"/>
          <w:lang w:val="kk-KZ"/>
        </w:rPr>
        <w:t xml:space="preserve"> өздігінен өнертабыстарды жасай білу – бұл әртүрлі іс. Сонымен қатар</w:t>
      </w:r>
      <w:r w:rsidR="00407394">
        <w:rPr>
          <w:rFonts w:ascii="Arial" w:hAnsi="Arial" w:cs="Arial"/>
          <w:sz w:val="24"/>
          <w:szCs w:val="24"/>
          <w:lang w:val="kk-KZ"/>
        </w:rPr>
        <w:t>,</w:t>
      </w:r>
      <w:r w:rsidR="00C95942">
        <w:rPr>
          <w:rFonts w:ascii="Arial" w:hAnsi="Arial" w:cs="Arial"/>
          <w:sz w:val="24"/>
          <w:szCs w:val="24"/>
          <w:lang w:val="kk-KZ"/>
        </w:rPr>
        <w:t xml:space="preserve"> әсем әуенді жазу немесе музыкалық аспапта біреу</w:t>
      </w:r>
      <w:r w:rsidR="00407394">
        <w:rPr>
          <w:rFonts w:ascii="Arial" w:hAnsi="Arial" w:cs="Arial"/>
          <w:sz w:val="24"/>
          <w:szCs w:val="24"/>
          <w:lang w:val="kk-KZ"/>
        </w:rPr>
        <w:t>дің</w:t>
      </w:r>
      <w:r w:rsidR="00C95942">
        <w:rPr>
          <w:rFonts w:ascii="Arial" w:hAnsi="Arial" w:cs="Arial"/>
          <w:sz w:val="24"/>
          <w:szCs w:val="24"/>
          <w:lang w:val="kk-KZ"/>
        </w:rPr>
        <w:t xml:space="preserve"> жазған әуен</w:t>
      </w:r>
      <w:r w:rsidR="00407394">
        <w:rPr>
          <w:rFonts w:ascii="Arial" w:hAnsi="Arial" w:cs="Arial"/>
          <w:sz w:val="24"/>
          <w:szCs w:val="24"/>
          <w:lang w:val="kk-KZ"/>
        </w:rPr>
        <w:t>ін</w:t>
      </w:r>
      <w:r w:rsidR="00C95942">
        <w:rPr>
          <w:rFonts w:ascii="Arial" w:hAnsi="Arial" w:cs="Arial"/>
          <w:sz w:val="24"/>
          <w:szCs w:val="24"/>
          <w:lang w:val="kk-KZ"/>
        </w:rPr>
        <w:t xml:space="preserve"> жақсылап ойнау – бұл да әртүрлі іс. Сондықтан </w:t>
      </w:r>
      <w:r w:rsidR="0040304B">
        <w:rPr>
          <w:rFonts w:ascii="Arial" w:hAnsi="Arial" w:cs="Arial"/>
          <w:sz w:val="24"/>
          <w:szCs w:val="24"/>
          <w:lang w:val="kk-KZ"/>
        </w:rPr>
        <w:t xml:space="preserve">әлемде жақсы </w:t>
      </w:r>
      <w:r w:rsidR="00AA0E37">
        <w:rPr>
          <w:rFonts w:ascii="Arial" w:hAnsi="Arial" w:cs="Arial"/>
          <w:sz w:val="24"/>
          <w:szCs w:val="24"/>
          <w:lang w:val="kk-KZ"/>
        </w:rPr>
        <w:t>композиторлардан</w:t>
      </w:r>
      <w:r w:rsidR="0040304B">
        <w:rPr>
          <w:rFonts w:ascii="Arial" w:hAnsi="Arial" w:cs="Arial"/>
          <w:sz w:val="24"/>
          <w:szCs w:val="24"/>
          <w:lang w:val="kk-KZ"/>
        </w:rPr>
        <w:t xml:space="preserve"> гөрі жақсы орындаушы-</w:t>
      </w:r>
      <w:r w:rsidR="00407394" w:rsidRPr="00AA0E37">
        <w:rPr>
          <w:rFonts w:ascii="Arial" w:hAnsi="Arial" w:cs="Arial"/>
          <w:sz w:val="24"/>
          <w:szCs w:val="24"/>
          <w:lang w:val="kk-KZ"/>
        </w:rPr>
        <w:t>сазгерлер</w:t>
      </w:r>
      <w:r w:rsidR="0040304B" w:rsidRPr="00AA0E37">
        <w:rPr>
          <w:rFonts w:ascii="Arial" w:hAnsi="Arial" w:cs="Arial"/>
          <w:sz w:val="24"/>
          <w:szCs w:val="24"/>
          <w:lang w:val="kk-KZ"/>
        </w:rPr>
        <w:t xml:space="preserve"> көбірек болады. </w:t>
      </w:r>
      <w:r w:rsidR="00EE07FC" w:rsidRPr="00AA0E37">
        <w:rPr>
          <w:rFonts w:ascii="Arial" w:hAnsi="Arial" w:cs="Arial"/>
          <w:sz w:val="24"/>
          <w:szCs w:val="24"/>
          <w:lang w:val="kk-KZ"/>
        </w:rPr>
        <w:t>Ж</w:t>
      </w:r>
      <w:r w:rsidR="0040304B" w:rsidRPr="00AA0E37">
        <w:rPr>
          <w:rFonts w:ascii="Arial" w:hAnsi="Arial" w:cs="Arial"/>
          <w:sz w:val="24"/>
          <w:szCs w:val="24"/>
          <w:lang w:val="kk-KZ"/>
        </w:rPr>
        <w:t>аңа ә</w:t>
      </w:r>
      <w:r w:rsidR="004C52B9" w:rsidRPr="00AA0E37">
        <w:rPr>
          <w:rFonts w:ascii="Arial" w:hAnsi="Arial" w:cs="Arial"/>
          <w:sz w:val="24"/>
          <w:szCs w:val="24"/>
          <w:lang w:val="kk-KZ"/>
        </w:rPr>
        <w:t>уен</w:t>
      </w:r>
      <w:r w:rsidR="0040304B" w:rsidRPr="00AA0E37">
        <w:rPr>
          <w:rFonts w:ascii="Arial" w:hAnsi="Arial" w:cs="Arial"/>
          <w:sz w:val="24"/>
          <w:szCs w:val="24"/>
          <w:lang w:val="kk-KZ"/>
        </w:rPr>
        <w:t xml:space="preserve">ді </w:t>
      </w:r>
      <w:r w:rsidR="00EE07FC" w:rsidRPr="00AA0E37">
        <w:rPr>
          <w:rFonts w:ascii="Arial" w:hAnsi="Arial" w:cs="Arial"/>
          <w:sz w:val="24"/>
          <w:szCs w:val="24"/>
          <w:lang w:val="kk-KZ"/>
        </w:rPr>
        <w:t>жазу оны кейін шырқап ойнаудан гөрі қиын</w:t>
      </w:r>
      <w:r w:rsidR="004C52B9" w:rsidRPr="00AA0E37">
        <w:rPr>
          <w:rFonts w:ascii="Arial" w:hAnsi="Arial" w:cs="Arial"/>
          <w:sz w:val="24"/>
          <w:szCs w:val="24"/>
          <w:lang w:val="kk-KZ"/>
        </w:rPr>
        <w:t>дау</w:t>
      </w:r>
      <w:r w:rsidR="00EE07FC" w:rsidRPr="00AA0E37">
        <w:rPr>
          <w:rFonts w:ascii="Arial" w:hAnsi="Arial" w:cs="Arial"/>
          <w:sz w:val="24"/>
          <w:szCs w:val="24"/>
          <w:lang w:val="kk-KZ"/>
        </w:rPr>
        <w:t xml:space="preserve"> бо</w:t>
      </w:r>
      <w:r w:rsidR="004C52B9" w:rsidRPr="00AA0E37">
        <w:rPr>
          <w:rFonts w:ascii="Arial" w:hAnsi="Arial" w:cs="Arial"/>
          <w:sz w:val="24"/>
          <w:szCs w:val="24"/>
          <w:lang w:val="kk-KZ"/>
        </w:rPr>
        <w:t>латыны</w:t>
      </w:r>
      <w:r w:rsidR="004C52B9">
        <w:rPr>
          <w:rFonts w:ascii="Arial" w:hAnsi="Arial" w:cs="Arial"/>
          <w:sz w:val="24"/>
          <w:szCs w:val="24"/>
          <w:lang w:val="kk-KZ"/>
        </w:rPr>
        <w:t xml:space="preserve"> сөзсіз.</w:t>
      </w:r>
    </w:p>
    <w:p w:rsidR="00EA7F0A" w:rsidRDefault="00AA22B4" w:rsidP="009E23D6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lastRenderedPageBreak/>
        <w:t xml:space="preserve">Сол себепті әлемде </w:t>
      </w:r>
      <w:r w:rsidR="00FA6039">
        <w:rPr>
          <w:rFonts w:ascii="Arial" w:hAnsi="Arial" w:cs="Arial"/>
          <w:sz w:val="24"/>
          <w:szCs w:val="24"/>
          <w:lang w:val="kk-KZ"/>
        </w:rPr>
        <w:t>түрлі композиторлардың көптеген ең қиын музыкалық туынды</w:t>
      </w:r>
      <w:r w:rsidR="00CD55F0">
        <w:rPr>
          <w:rFonts w:ascii="Arial" w:hAnsi="Arial" w:cs="Arial"/>
          <w:sz w:val="24"/>
          <w:szCs w:val="24"/>
          <w:lang w:val="kk-KZ"/>
        </w:rPr>
        <w:t>лар</w:t>
      </w:r>
      <w:r w:rsidR="00FA6039">
        <w:rPr>
          <w:rFonts w:ascii="Arial" w:hAnsi="Arial" w:cs="Arial"/>
          <w:sz w:val="24"/>
          <w:szCs w:val="24"/>
          <w:lang w:val="kk-KZ"/>
        </w:rPr>
        <w:t xml:space="preserve">ын үздік ойнай алатын, бірақ-та бұл </w:t>
      </w:r>
      <w:r w:rsidR="00047C17">
        <w:rPr>
          <w:rFonts w:ascii="Arial" w:hAnsi="Arial" w:cs="Arial"/>
          <w:sz w:val="24"/>
          <w:szCs w:val="24"/>
          <w:lang w:val="kk-KZ"/>
        </w:rPr>
        <w:t>ретте бір</w:t>
      </w:r>
      <w:r w:rsidR="00CD55F0">
        <w:rPr>
          <w:rFonts w:ascii="Arial" w:hAnsi="Arial" w:cs="Arial"/>
          <w:sz w:val="24"/>
          <w:szCs w:val="24"/>
          <w:lang w:val="kk-KZ"/>
        </w:rPr>
        <w:t>де-</w:t>
      </w:r>
      <w:r w:rsidR="00FA6039">
        <w:rPr>
          <w:rFonts w:ascii="Arial" w:hAnsi="Arial" w:cs="Arial"/>
          <w:sz w:val="24"/>
          <w:szCs w:val="24"/>
          <w:lang w:val="kk-KZ"/>
        </w:rPr>
        <w:t>бір</w:t>
      </w:r>
      <w:r w:rsidR="00047C17">
        <w:rPr>
          <w:rFonts w:ascii="Arial" w:hAnsi="Arial" w:cs="Arial"/>
          <w:sz w:val="24"/>
          <w:szCs w:val="24"/>
          <w:lang w:val="kk-KZ"/>
        </w:rPr>
        <w:t xml:space="preserve"> әсем әуен</w:t>
      </w:r>
      <w:r w:rsidR="00CD55F0">
        <w:rPr>
          <w:rFonts w:ascii="Arial" w:hAnsi="Arial" w:cs="Arial"/>
          <w:sz w:val="24"/>
          <w:szCs w:val="24"/>
          <w:lang w:val="kk-KZ"/>
        </w:rPr>
        <w:t>ді</w:t>
      </w:r>
      <w:r w:rsidR="00047C17">
        <w:rPr>
          <w:rFonts w:ascii="Arial" w:hAnsi="Arial" w:cs="Arial"/>
          <w:sz w:val="24"/>
          <w:szCs w:val="24"/>
          <w:lang w:val="kk-KZ"/>
        </w:rPr>
        <w:t xml:space="preserve"> жаза</w:t>
      </w:r>
      <w:r w:rsidR="004D3382">
        <w:rPr>
          <w:rFonts w:ascii="Arial" w:hAnsi="Arial" w:cs="Arial"/>
          <w:sz w:val="24"/>
          <w:szCs w:val="24"/>
          <w:lang w:val="kk-KZ"/>
        </w:rPr>
        <w:t xml:space="preserve"> </w:t>
      </w:r>
      <w:r w:rsidR="00047C17">
        <w:rPr>
          <w:rFonts w:ascii="Arial" w:hAnsi="Arial" w:cs="Arial"/>
          <w:sz w:val="24"/>
          <w:szCs w:val="24"/>
          <w:lang w:val="kk-KZ"/>
        </w:rPr>
        <w:t>алмайтын</w:t>
      </w:r>
      <w:r w:rsidR="00FA6039">
        <w:rPr>
          <w:rFonts w:ascii="Arial" w:hAnsi="Arial" w:cs="Arial"/>
          <w:sz w:val="24"/>
          <w:szCs w:val="24"/>
          <w:lang w:val="kk-KZ"/>
        </w:rPr>
        <w:t xml:space="preserve"> үздік </w:t>
      </w:r>
      <w:r w:rsidR="00CD55F0">
        <w:rPr>
          <w:rFonts w:ascii="Arial" w:hAnsi="Arial" w:cs="Arial"/>
          <w:sz w:val="24"/>
          <w:szCs w:val="24"/>
          <w:lang w:val="kk-KZ"/>
        </w:rPr>
        <w:t>саусағынан бал тамған</w:t>
      </w:r>
      <w:r w:rsidR="00FA6039">
        <w:rPr>
          <w:rFonts w:ascii="Arial" w:hAnsi="Arial" w:cs="Arial"/>
          <w:sz w:val="24"/>
          <w:szCs w:val="24"/>
          <w:lang w:val="kk-KZ"/>
        </w:rPr>
        <w:t xml:space="preserve"> </w:t>
      </w:r>
      <w:r w:rsidR="00CD55F0">
        <w:rPr>
          <w:rFonts w:ascii="Arial" w:hAnsi="Arial" w:cs="Arial"/>
          <w:sz w:val="24"/>
          <w:szCs w:val="24"/>
          <w:lang w:val="kk-KZ"/>
        </w:rPr>
        <w:t>сазгерлер</w:t>
      </w:r>
      <w:r w:rsidR="00FA6039">
        <w:rPr>
          <w:rFonts w:ascii="Arial" w:hAnsi="Arial" w:cs="Arial"/>
          <w:sz w:val="24"/>
          <w:szCs w:val="24"/>
          <w:lang w:val="kk-KZ"/>
        </w:rPr>
        <w:t xml:space="preserve"> толып жатыр.</w:t>
      </w:r>
      <w:r w:rsidR="00EA7F0A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535CE1" w:rsidRDefault="00AE33BB" w:rsidP="009E23D6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Және керісінше, әсем әуен </w:t>
      </w:r>
      <w:r w:rsidR="009944EF">
        <w:rPr>
          <w:rFonts w:ascii="Arial" w:hAnsi="Arial" w:cs="Arial"/>
          <w:sz w:val="24"/>
          <w:szCs w:val="24"/>
          <w:lang w:val="kk-KZ"/>
        </w:rPr>
        <w:t xml:space="preserve">жаза алатын, бірақ оны </w:t>
      </w:r>
      <w:r w:rsidR="00CD55F0">
        <w:rPr>
          <w:rFonts w:ascii="Arial" w:hAnsi="Arial" w:cs="Arial"/>
          <w:sz w:val="24"/>
          <w:szCs w:val="24"/>
          <w:lang w:val="kk-KZ"/>
        </w:rPr>
        <w:t>саусағынан бал тамған</w:t>
      </w:r>
      <w:r w:rsidR="009944EF">
        <w:rPr>
          <w:rFonts w:ascii="Arial" w:hAnsi="Arial" w:cs="Arial"/>
          <w:sz w:val="24"/>
          <w:szCs w:val="24"/>
          <w:lang w:val="kk-KZ"/>
        </w:rPr>
        <w:t xml:space="preserve"> </w:t>
      </w:r>
      <w:r w:rsidR="00CD55F0">
        <w:rPr>
          <w:rFonts w:ascii="Arial" w:hAnsi="Arial" w:cs="Arial"/>
          <w:sz w:val="24"/>
          <w:szCs w:val="24"/>
          <w:lang w:val="kk-KZ"/>
        </w:rPr>
        <w:t>сазгер</w:t>
      </w:r>
      <w:r w:rsidR="009944EF">
        <w:rPr>
          <w:rFonts w:ascii="Arial" w:hAnsi="Arial" w:cs="Arial"/>
          <w:sz w:val="24"/>
          <w:szCs w:val="24"/>
          <w:lang w:val="kk-KZ"/>
        </w:rPr>
        <w:t xml:space="preserve"> сияқты ойнай алмай</w:t>
      </w:r>
      <w:r w:rsidR="00EA7F0A">
        <w:rPr>
          <w:rFonts w:ascii="Arial" w:hAnsi="Arial" w:cs="Arial"/>
          <w:sz w:val="24"/>
          <w:szCs w:val="24"/>
          <w:lang w:val="kk-KZ"/>
        </w:rPr>
        <w:t>тын н</w:t>
      </w:r>
      <w:r w:rsidR="009944EF">
        <w:rPr>
          <w:rFonts w:ascii="Arial" w:hAnsi="Arial" w:cs="Arial"/>
          <w:sz w:val="24"/>
          <w:szCs w:val="24"/>
          <w:lang w:val="kk-KZ"/>
        </w:rPr>
        <w:t xml:space="preserve">емесе </w:t>
      </w:r>
      <w:r w:rsidR="00136623">
        <w:rPr>
          <w:rFonts w:ascii="Arial" w:hAnsi="Arial" w:cs="Arial"/>
          <w:sz w:val="24"/>
          <w:szCs w:val="24"/>
          <w:lang w:val="kk-KZ"/>
        </w:rPr>
        <w:t xml:space="preserve">оны </w:t>
      </w:r>
      <w:r w:rsidR="00EA7F0A">
        <w:rPr>
          <w:rFonts w:ascii="Arial" w:hAnsi="Arial" w:cs="Arial"/>
          <w:sz w:val="24"/>
          <w:szCs w:val="24"/>
          <w:lang w:val="kk-KZ"/>
        </w:rPr>
        <w:t>жақсы әнші сияқты шырқай алмайтын композиторлар бар. Яғни, музыка әлемінде бір жа</w:t>
      </w:r>
      <w:r w:rsidR="00432907">
        <w:rPr>
          <w:rFonts w:ascii="Arial" w:hAnsi="Arial" w:cs="Arial"/>
          <w:sz w:val="24"/>
          <w:szCs w:val="24"/>
          <w:lang w:val="kk-KZ"/>
        </w:rPr>
        <w:t>ғ</w:t>
      </w:r>
      <w:r w:rsidR="00EA7F0A">
        <w:rPr>
          <w:rFonts w:ascii="Arial" w:hAnsi="Arial" w:cs="Arial"/>
          <w:sz w:val="24"/>
          <w:szCs w:val="24"/>
          <w:lang w:val="kk-KZ"/>
        </w:rPr>
        <w:t xml:space="preserve">ынан әуендерді </w:t>
      </w:r>
      <w:r w:rsidR="00432907">
        <w:rPr>
          <w:rFonts w:ascii="Arial" w:hAnsi="Arial" w:cs="Arial"/>
          <w:sz w:val="24"/>
          <w:szCs w:val="24"/>
          <w:lang w:val="kk-KZ"/>
        </w:rPr>
        <w:t xml:space="preserve">жазатын композиторлар бар, және </w:t>
      </w:r>
      <w:r w:rsidR="00CD55F0">
        <w:rPr>
          <w:rFonts w:ascii="Arial" w:hAnsi="Arial" w:cs="Arial"/>
          <w:sz w:val="24"/>
          <w:szCs w:val="24"/>
          <w:lang w:val="kk-KZ"/>
        </w:rPr>
        <w:t>де екінші</w:t>
      </w:r>
      <w:r w:rsidR="00432907">
        <w:rPr>
          <w:rFonts w:ascii="Arial" w:hAnsi="Arial" w:cs="Arial"/>
          <w:sz w:val="24"/>
          <w:szCs w:val="24"/>
          <w:lang w:val="kk-KZ"/>
        </w:rPr>
        <w:t xml:space="preserve"> жағынан бұл әуендерді тыңдаушылар үшін шырқайтын немесе орындайтын әншілер мен </w:t>
      </w:r>
      <w:r w:rsidR="00CD55F0">
        <w:rPr>
          <w:rFonts w:ascii="Arial" w:hAnsi="Arial" w:cs="Arial"/>
          <w:sz w:val="24"/>
          <w:szCs w:val="24"/>
          <w:lang w:val="kk-KZ"/>
        </w:rPr>
        <w:t>орындаушы-сазгерлер</w:t>
      </w:r>
      <w:r w:rsidR="00432907">
        <w:rPr>
          <w:rFonts w:ascii="Arial" w:hAnsi="Arial" w:cs="Arial"/>
          <w:sz w:val="24"/>
          <w:szCs w:val="24"/>
          <w:lang w:val="kk-KZ"/>
        </w:rPr>
        <w:t xml:space="preserve"> </w:t>
      </w:r>
      <w:r w:rsidR="00CD55F0">
        <w:rPr>
          <w:rFonts w:ascii="Arial" w:hAnsi="Arial" w:cs="Arial"/>
          <w:sz w:val="24"/>
          <w:szCs w:val="24"/>
          <w:lang w:val="kk-KZ"/>
        </w:rPr>
        <w:t>жеткілікті</w:t>
      </w:r>
      <w:r w:rsidR="00432907">
        <w:rPr>
          <w:rFonts w:ascii="Arial" w:hAnsi="Arial" w:cs="Arial"/>
          <w:sz w:val="24"/>
          <w:szCs w:val="24"/>
          <w:lang w:val="kk-KZ"/>
        </w:rPr>
        <w:t xml:space="preserve">. Әншінің өзі </w:t>
      </w:r>
      <w:r w:rsidR="00D321FC">
        <w:rPr>
          <w:rFonts w:ascii="Arial" w:hAnsi="Arial" w:cs="Arial"/>
          <w:sz w:val="24"/>
          <w:szCs w:val="24"/>
          <w:lang w:val="kk-KZ"/>
        </w:rPr>
        <w:t xml:space="preserve">жақсы композитор болып табылатын жағдай өте сирек кездеседі. Ғылым мен техникада дәл солай. </w:t>
      </w:r>
      <w:r w:rsidR="00CD55F0">
        <w:rPr>
          <w:rFonts w:ascii="Arial" w:hAnsi="Arial" w:cs="Arial"/>
          <w:sz w:val="24"/>
          <w:szCs w:val="24"/>
          <w:lang w:val="kk-KZ"/>
        </w:rPr>
        <w:t>Б</w:t>
      </w:r>
      <w:r w:rsidR="00BE4943">
        <w:rPr>
          <w:rFonts w:ascii="Arial" w:hAnsi="Arial" w:cs="Arial"/>
          <w:sz w:val="24"/>
          <w:szCs w:val="24"/>
          <w:lang w:val="kk-KZ"/>
        </w:rPr>
        <w:t>ұл сала</w:t>
      </w:r>
      <w:r w:rsidR="00CD55F0">
        <w:rPr>
          <w:rFonts w:ascii="Arial" w:hAnsi="Arial" w:cs="Arial"/>
          <w:sz w:val="24"/>
          <w:szCs w:val="24"/>
          <w:lang w:val="kk-KZ"/>
        </w:rPr>
        <w:t>д</w:t>
      </w:r>
      <w:r w:rsidR="00BE4943">
        <w:rPr>
          <w:rFonts w:ascii="Arial" w:hAnsi="Arial" w:cs="Arial"/>
          <w:sz w:val="24"/>
          <w:szCs w:val="24"/>
          <w:lang w:val="kk-KZ"/>
        </w:rPr>
        <w:t>а шығармашылық ойлауға қабілеттілі</w:t>
      </w:r>
      <w:r w:rsidR="00CD55F0">
        <w:rPr>
          <w:rFonts w:ascii="Arial" w:hAnsi="Arial" w:cs="Arial"/>
          <w:sz w:val="24"/>
          <w:szCs w:val="24"/>
          <w:lang w:val="kk-KZ"/>
        </w:rPr>
        <w:t>ктің</w:t>
      </w:r>
      <w:r w:rsidR="00BE4943">
        <w:rPr>
          <w:rFonts w:ascii="Arial" w:hAnsi="Arial" w:cs="Arial"/>
          <w:sz w:val="24"/>
          <w:szCs w:val="24"/>
          <w:lang w:val="kk-KZ"/>
        </w:rPr>
        <w:t xml:space="preserve"> бар екенін </w:t>
      </w:r>
      <w:r w:rsidR="00CD55F0">
        <w:rPr>
          <w:rFonts w:ascii="Arial" w:hAnsi="Arial" w:cs="Arial"/>
          <w:sz w:val="24"/>
          <w:szCs w:val="24"/>
          <w:lang w:val="kk-KZ"/>
        </w:rPr>
        <w:t>ж</w:t>
      </w:r>
      <w:r w:rsidR="00CD55F0">
        <w:rPr>
          <w:rFonts w:ascii="Arial" w:hAnsi="Arial" w:cs="Arial"/>
          <w:sz w:val="24"/>
          <w:szCs w:val="24"/>
          <w:lang w:val="kk-KZ"/>
        </w:rPr>
        <w:t xml:space="preserve">инақталған білімдерді табысты игеру </w:t>
      </w:r>
      <w:r w:rsidR="00BE4943">
        <w:rPr>
          <w:rFonts w:ascii="Arial" w:hAnsi="Arial" w:cs="Arial"/>
          <w:sz w:val="24"/>
          <w:szCs w:val="24"/>
          <w:lang w:val="kk-KZ"/>
        </w:rPr>
        <w:t>әлі білдірмейді. Сондықтан әлемде аш</w:t>
      </w:r>
      <w:r w:rsidR="00C658D0">
        <w:rPr>
          <w:rFonts w:ascii="Arial" w:hAnsi="Arial" w:cs="Arial"/>
          <w:sz w:val="24"/>
          <w:szCs w:val="24"/>
          <w:lang w:val="kk-KZ"/>
        </w:rPr>
        <w:t xml:space="preserve">ылған формулалар </w:t>
      </w:r>
      <w:r w:rsidR="00BE4943">
        <w:rPr>
          <w:rFonts w:ascii="Arial" w:hAnsi="Arial" w:cs="Arial"/>
          <w:sz w:val="24"/>
          <w:szCs w:val="24"/>
          <w:lang w:val="kk-KZ"/>
        </w:rPr>
        <w:t xml:space="preserve">бойынша жақсы есептей алатын немесе ашылған қағидаттар немесе идеялар </w:t>
      </w:r>
      <w:r w:rsidR="00405F04">
        <w:rPr>
          <w:rFonts w:ascii="Arial" w:hAnsi="Arial" w:cs="Arial"/>
          <w:sz w:val="24"/>
          <w:szCs w:val="24"/>
          <w:lang w:val="kk-KZ"/>
        </w:rPr>
        <w:t xml:space="preserve">бойынша </w:t>
      </w:r>
      <w:r w:rsidR="00CD55F0">
        <w:rPr>
          <w:rFonts w:ascii="Arial" w:hAnsi="Arial" w:cs="Arial"/>
          <w:sz w:val="24"/>
          <w:szCs w:val="24"/>
          <w:lang w:val="kk-KZ"/>
        </w:rPr>
        <w:t>механизмдерді</w:t>
      </w:r>
      <w:r w:rsidR="00405F04">
        <w:rPr>
          <w:rFonts w:ascii="Arial" w:hAnsi="Arial" w:cs="Arial"/>
          <w:sz w:val="24"/>
          <w:szCs w:val="24"/>
          <w:lang w:val="kk-KZ"/>
        </w:rPr>
        <w:t xml:space="preserve"> жасай алатын инженерлер соншалықты көп, бірақ </w:t>
      </w:r>
      <w:r w:rsidR="00CD55F0">
        <w:rPr>
          <w:rFonts w:ascii="Arial" w:hAnsi="Arial" w:cs="Arial"/>
          <w:sz w:val="24"/>
          <w:szCs w:val="24"/>
          <w:lang w:val="kk-KZ"/>
        </w:rPr>
        <w:t>қағида тұрғысында</w:t>
      </w:r>
      <w:r w:rsidR="00236F21">
        <w:rPr>
          <w:rFonts w:ascii="Arial" w:hAnsi="Arial" w:cs="Arial"/>
          <w:sz w:val="24"/>
          <w:szCs w:val="24"/>
          <w:lang w:val="kk-KZ"/>
        </w:rPr>
        <w:t xml:space="preserve"> жаңа, </w:t>
      </w:r>
      <w:r w:rsidR="00CD55F0">
        <w:rPr>
          <w:rFonts w:ascii="Arial" w:hAnsi="Arial" w:cs="Arial"/>
          <w:sz w:val="24"/>
          <w:szCs w:val="24"/>
          <w:lang w:val="kk-KZ"/>
        </w:rPr>
        <w:t>серпілісті</w:t>
      </w:r>
      <w:r w:rsidR="00D24236">
        <w:rPr>
          <w:rFonts w:ascii="Arial" w:hAnsi="Arial" w:cs="Arial"/>
          <w:sz w:val="24"/>
          <w:szCs w:val="24"/>
          <w:lang w:val="kk-KZ"/>
        </w:rPr>
        <w:t xml:space="preserve"> бір нәрсе жасауға қабілет</w:t>
      </w:r>
      <w:r w:rsidR="00236F21">
        <w:rPr>
          <w:rFonts w:ascii="Arial" w:hAnsi="Arial" w:cs="Arial"/>
          <w:sz w:val="24"/>
          <w:szCs w:val="24"/>
          <w:lang w:val="kk-KZ"/>
        </w:rPr>
        <w:t>і</w:t>
      </w:r>
      <w:r w:rsidR="00D24236">
        <w:rPr>
          <w:rFonts w:ascii="Arial" w:hAnsi="Arial" w:cs="Arial"/>
          <w:sz w:val="24"/>
          <w:szCs w:val="24"/>
          <w:lang w:val="kk-KZ"/>
        </w:rPr>
        <w:t xml:space="preserve"> бар</w:t>
      </w:r>
      <w:r w:rsidR="00236F21">
        <w:rPr>
          <w:rFonts w:ascii="Arial" w:hAnsi="Arial" w:cs="Arial"/>
          <w:sz w:val="24"/>
          <w:szCs w:val="24"/>
          <w:lang w:val="kk-KZ"/>
        </w:rPr>
        <w:t xml:space="preserve"> адамдар тым аз.</w:t>
      </w:r>
      <w:r w:rsidR="00036B49">
        <w:rPr>
          <w:rFonts w:ascii="Arial" w:hAnsi="Arial" w:cs="Arial"/>
          <w:sz w:val="24"/>
          <w:szCs w:val="24"/>
          <w:lang w:val="kk-KZ"/>
        </w:rPr>
        <w:t xml:space="preserve"> Сол себепті шығармашылық </w:t>
      </w:r>
      <w:r w:rsidR="00535CE1">
        <w:rPr>
          <w:rFonts w:ascii="Arial" w:hAnsi="Arial" w:cs="Arial"/>
          <w:sz w:val="24"/>
          <w:szCs w:val="24"/>
          <w:lang w:val="kk-KZ"/>
        </w:rPr>
        <w:t xml:space="preserve">адамдарды қатардағы инженерлер сияқты оқытып, </w:t>
      </w:r>
      <w:r w:rsidR="00974BB2">
        <w:rPr>
          <w:rFonts w:ascii="Arial" w:hAnsi="Arial" w:cs="Arial"/>
          <w:sz w:val="24"/>
          <w:szCs w:val="24"/>
          <w:lang w:val="kk-KZ"/>
        </w:rPr>
        <w:t>дамытуға болмайды, сонымен қатар</w:t>
      </w:r>
      <w:r w:rsidR="00D24236">
        <w:rPr>
          <w:rFonts w:ascii="Arial" w:hAnsi="Arial" w:cs="Arial"/>
          <w:sz w:val="24"/>
          <w:szCs w:val="24"/>
          <w:lang w:val="kk-KZ"/>
        </w:rPr>
        <w:t>,</w:t>
      </w:r>
      <w:r w:rsidR="00974BB2">
        <w:rPr>
          <w:rFonts w:ascii="Arial" w:hAnsi="Arial" w:cs="Arial"/>
          <w:sz w:val="24"/>
          <w:szCs w:val="24"/>
          <w:lang w:val="kk-KZ"/>
        </w:rPr>
        <w:t xml:space="preserve"> </w:t>
      </w:r>
      <w:r w:rsidR="007A1893">
        <w:rPr>
          <w:rFonts w:ascii="Arial" w:hAnsi="Arial" w:cs="Arial"/>
          <w:sz w:val="24"/>
          <w:szCs w:val="24"/>
          <w:lang w:val="kk-KZ"/>
        </w:rPr>
        <w:t>композиторды бөтен әндерді жақсы айтуға мәжбүрлеп, дамытуға да болмайды.</w:t>
      </w:r>
      <w:r w:rsidR="0029520D">
        <w:rPr>
          <w:rFonts w:ascii="Arial" w:hAnsi="Arial" w:cs="Arial"/>
          <w:sz w:val="24"/>
          <w:szCs w:val="24"/>
          <w:lang w:val="kk-KZ"/>
        </w:rPr>
        <w:t xml:space="preserve"> Осылайша композиторды емес, әншіні оқытуға болады.</w:t>
      </w:r>
      <w:r w:rsidR="00143000" w:rsidRPr="0039437E">
        <w:rPr>
          <w:rFonts w:ascii="Arial" w:hAnsi="Arial" w:cs="Arial"/>
          <w:sz w:val="24"/>
          <w:szCs w:val="24"/>
          <w:lang w:val="kk-KZ"/>
        </w:rPr>
        <w:t xml:space="preserve"> Композитор</w:t>
      </w:r>
      <w:r w:rsidR="00143000">
        <w:rPr>
          <w:rFonts w:ascii="Arial" w:hAnsi="Arial" w:cs="Arial"/>
          <w:sz w:val="24"/>
          <w:szCs w:val="24"/>
          <w:lang w:val="kk-KZ"/>
        </w:rPr>
        <w:t>д</w:t>
      </w:r>
      <w:r w:rsidR="00CD3E2F">
        <w:rPr>
          <w:rFonts w:ascii="Arial" w:hAnsi="Arial" w:cs="Arial"/>
          <w:sz w:val="24"/>
          <w:szCs w:val="24"/>
          <w:lang w:val="kk-KZ"/>
        </w:rPr>
        <w:t>ың</w:t>
      </w:r>
      <w:r w:rsidR="00143000">
        <w:rPr>
          <w:rFonts w:ascii="Arial" w:hAnsi="Arial" w:cs="Arial"/>
          <w:sz w:val="24"/>
          <w:szCs w:val="24"/>
          <w:lang w:val="kk-KZ"/>
        </w:rPr>
        <w:t xml:space="preserve"> </w:t>
      </w:r>
      <w:r w:rsidR="0039437E">
        <w:rPr>
          <w:rFonts w:ascii="Arial" w:hAnsi="Arial" w:cs="Arial"/>
          <w:sz w:val="24"/>
          <w:szCs w:val="24"/>
          <w:lang w:val="kk-KZ"/>
        </w:rPr>
        <w:t>бөтен әндерді шырқау</w:t>
      </w:r>
      <w:r w:rsidR="00D24236">
        <w:rPr>
          <w:rFonts w:ascii="Arial" w:hAnsi="Arial" w:cs="Arial"/>
          <w:sz w:val="24"/>
          <w:szCs w:val="24"/>
          <w:lang w:val="kk-KZ"/>
        </w:rPr>
        <w:t>ын</w:t>
      </w:r>
      <w:r w:rsidR="0039437E">
        <w:rPr>
          <w:rFonts w:ascii="Arial" w:hAnsi="Arial" w:cs="Arial"/>
          <w:sz w:val="24"/>
          <w:szCs w:val="24"/>
          <w:lang w:val="kk-KZ"/>
        </w:rPr>
        <w:t xml:space="preserve"> </w:t>
      </w:r>
      <w:r w:rsidR="00CD3E2F">
        <w:rPr>
          <w:rFonts w:ascii="Arial" w:hAnsi="Arial" w:cs="Arial"/>
          <w:sz w:val="24"/>
          <w:szCs w:val="24"/>
          <w:lang w:val="kk-KZ"/>
        </w:rPr>
        <w:t>емес, жаңа әуендерді жаза білу</w:t>
      </w:r>
      <w:r w:rsidR="0039437E">
        <w:rPr>
          <w:rFonts w:ascii="Arial" w:hAnsi="Arial" w:cs="Arial"/>
          <w:sz w:val="24"/>
          <w:szCs w:val="24"/>
          <w:lang w:val="kk-KZ"/>
        </w:rPr>
        <w:t>і</w:t>
      </w:r>
      <w:r w:rsidR="00CD3E2F">
        <w:rPr>
          <w:rFonts w:ascii="Arial" w:hAnsi="Arial" w:cs="Arial"/>
          <w:sz w:val="24"/>
          <w:szCs w:val="24"/>
          <w:lang w:val="kk-KZ"/>
        </w:rPr>
        <w:t>н</w:t>
      </w:r>
      <w:r w:rsidR="0039437E">
        <w:rPr>
          <w:rFonts w:ascii="Arial" w:hAnsi="Arial" w:cs="Arial"/>
          <w:sz w:val="24"/>
          <w:szCs w:val="24"/>
          <w:lang w:val="kk-KZ"/>
        </w:rPr>
        <w:t xml:space="preserve"> қолдау қажет. </w:t>
      </w:r>
      <w:r w:rsidR="00131903">
        <w:rPr>
          <w:rFonts w:ascii="Arial" w:hAnsi="Arial" w:cs="Arial"/>
          <w:sz w:val="24"/>
          <w:szCs w:val="24"/>
          <w:lang w:val="kk-KZ"/>
        </w:rPr>
        <w:t xml:space="preserve">Басында бұл қарапайым, </w:t>
      </w:r>
      <w:r w:rsidR="00D24236">
        <w:rPr>
          <w:rFonts w:ascii="Arial" w:hAnsi="Arial" w:cs="Arial"/>
          <w:sz w:val="24"/>
          <w:szCs w:val="24"/>
          <w:lang w:val="kk-KZ"/>
        </w:rPr>
        <w:t>ынсапты</w:t>
      </w:r>
      <w:r w:rsidR="00131903">
        <w:rPr>
          <w:rFonts w:ascii="Arial" w:hAnsi="Arial" w:cs="Arial"/>
          <w:sz w:val="24"/>
          <w:szCs w:val="24"/>
          <w:lang w:val="kk-KZ"/>
        </w:rPr>
        <w:t xml:space="preserve"> әуендер болса да, бірақ олар </w:t>
      </w:r>
      <w:r w:rsidR="00D24236">
        <w:rPr>
          <w:rFonts w:ascii="Arial" w:hAnsi="Arial" w:cs="Arial"/>
          <w:sz w:val="24"/>
          <w:szCs w:val="24"/>
          <w:lang w:val="kk-KZ"/>
        </w:rPr>
        <w:t>өзі жаз</w:t>
      </w:r>
      <w:r w:rsidR="00131903">
        <w:rPr>
          <w:rFonts w:ascii="Arial" w:hAnsi="Arial" w:cs="Arial"/>
          <w:sz w:val="24"/>
          <w:szCs w:val="24"/>
          <w:lang w:val="kk-KZ"/>
        </w:rPr>
        <w:t xml:space="preserve">ған жаңа </w:t>
      </w:r>
      <w:r w:rsidR="00D24236">
        <w:rPr>
          <w:rFonts w:ascii="Arial" w:hAnsi="Arial" w:cs="Arial"/>
          <w:sz w:val="24"/>
          <w:szCs w:val="24"/>
          <w:lang w:val="kk-KZ"/>
        </w:rPr>
        <w:t xml:space="preserve">әуендер </w:t>
      </w:r>
      <w:r w:rsidR="00131903">
        <w:rPr>
          <w:rFonts w:ascii="Arial" w:hAnsi="Arial" w:cs="Arial"/>
          <w:sz w:val="24"/>
          <w:szCs w:val="24"/>
          <w:lang w:val="kk-KZ"/>
        </w:rPr>
        <w:t xml:space="preserve">болуы тиіс. Және де, әрине, </w:t>
      </w:r>
      <w:r w:rsidR="00D24236">
        <w:rPr>
          <w:rFonts w:ascii="Arial" w:hAnsi="Arial" w:cs="Arial"/>
          <w:sz w:val="24"/>
          <w:szCs w:val="24"/>
          <w:lang w:val="kk-KZ"/>
        </w:rPr>
        <w:t>мұндай әуендер</w:t>
      </w:r>
      <w:r w:rsidR="00AB7B4E">
        <w:rPr>
          <w:rFonts w:ascii="Arial" w:hAnsi="Arial" w:cs="Arial"/>
          <w:sz w:val="24"/>
          <w:szCs w:val="24"/>
          <w:lang w:val="kk-KZ"/>
        </w:rPr>
        <w:t xml:space="preserve"> қарапайым әуенде үлкен әлеует пен дарынды табуға қабілетті жетекші композиторлармен ірікте</w:t>
      </w:r>
      <w:r w:rsidR="00D24236">
        <w:rPr>
          <w:rFonts w:ascii="Arial" w:hAnsi="Arial" w:cs="Arial"/>
          <w:sz w:val="24"/>
          <w:szCs w:val="24"/>
          <w:lang w:val="kk-KZ"/>
        </w:rPr>
        <w:t>лі</w:t>
      </w:r>
      <w:r w:rsidR="00AB7B4E">
        <w:rPr>
          <w:rFonts w:ascii="Arial" w:hAnsi="Arial" w:cs="Arial"/>
          <w:sz w:val="24"/>
          <w:szCs w:val="24"/>
          <w:lang w:val="kk-KZ"/>
        </w:rPr>
        <w:t xml:space="preserve">п, тыңдау жүйесі бар болуы тиіс. Сол сияқты өнертапқыштықта. Ашылған формулалар мен </w:t>
      </w:r>
      <w:r w:rsidR="00AB7B4E" w:rsidRPr="00354E23">
        <w:rPr>
          <w:rFonts w:ascii="Arial" w:hAnsi="Arial" w:cs="Arial"/>
          <w:sz w:val="24"/>
          <w:szCs w:val="24"/>
          <w:lang w:val="kk-KZ"/>
        </w:rPr>
        <w:t xml:space="preserve">теоремаларды </w:t>
      </w:r>
      <w:r w:rsidR="009B1162" w:rsidRPr="00354E23">
        <w:rPr>
          <w:rFonts w:ascii="Arial" w:hAnsi="Arial" w:cs="Arial"/>
          <w:sz w:val="24"/>
          <w:szCs w:val="24"/>
          <w:lang w:val="kk-KZ"/>
        </w:rPr>
        <w:t>жалықтыратын</w:t>
      </w:r>
      <w:r w:rsidR="00AB7B4E" w:rsidRPr="00354E23">
        <w:rPr>
          <w:rFonts w:ascii="Arial" w:hAnsi="Arial" w:cs="Arial"/>
          <w:sz w:val="24"/>
          <w:szCs w:val="24"/>
          <w:lang w:val="kk-KZ"/>
        </w:rPr>
        <w:t xml:space="preserve"> және көп жылдық жаттау шығармашылық тұлғаны </w:t>
      </w:r>
      <w:r w:rsidR="00354E23" w:rsidRPr="00354E23">
        <w:rPr>
          <w:rFonts w:ascii="Arial" w:hAnsi="Arial" w:cs="Arial"/>
          <w:sz w:val="24"/>
          <w:szCs w:val="24"/>
          <w:lang w:val="kk-KZ"/>
        </w:rPr>
        <w:t>бұзады</w:t>
      </w:r>
      <w:r w:rsidR="00AB7B4E" w:rsidRPr="00354E23">
        <w:rPr>
          <w:rFonts w:ascii="Arial" w:hAnsi="Arial" w:cs="Arial"/>
          <w:sz w:val="24"/>
          <w:szCs w:val="24"/>
          <w:lang w:val="kk-KZ"/>
        </w:rPr>
        <w:t xml:space="preserve">. </w:t>
      </w:r>
      <w:r w:rsidR="003E71FC" w:rsidRPr="00354E23">
        <w:rPr>
          <w:rFonts w:ascii="Arial" w:hAnsi="Arial" w:cs="Arial"/>
          <w:sz w:val="24"/>
          <w:szCs w:val="24"/>
          <w:lang w:val="kk-KZ"/>
        </w:rPr>
        <w:t>ал қазіргі тест</w:t>
      </w:r>
      <w:r w:rsidR="00354E23">
        <w:rPr>
          <w:rFonts w:ascii="Arial" w:hAnsi="Arial" w:cs="Arial"/>
          <w:sz w:val="24"/>
          <w:szCs w:val="24"/>
          <w:lang w:val="kk-KZ"/>
        </w:rPr>
        <w:t>ілеу</w:t>
      </w:r>
      <w:r w:rsidR="003E71FC" w:rsidRPr="00354E23">
        <w:rPr>
          <w:rFonts w:ascii="Arial" w:hAnsi="Arial" w:cs="Arial"/>
          <w:sz w:val="24"/>
          <w:szCs w:val="24"/>
          <w:lang w:val="kk-KZ"/>
        </w:rPr>
        <w:t xml:space="preserve"> жүйесі шығармашылыққа деген қандай да болсын ұмтылысты</w:t>
      </w:r>
      <w:r w:rsidR="003E71FC">
        <w:rPr>
          <w:rFonts w:ascii="Arial" w:hAnsi="Arial" w:cs="Arial"/>
          <w:sz w:val="24"/>
          <w:szCs w:val="24"/>
          <w:lang w:val="kk-KZ"/>
        </w:rPr>
        <w:t xml:space="preserve"> тіпті жоққа шығарады. </w:t>
      </w:r>
      <w:r w:rsidR="00355F3B">
        <w:rPr>
          <w:rFonts w:ascii="Arial" w:hAnsi="Arial" w:cs="Arial"/>
          <w:sz w:val="24"/>
          <w:szCs w:val="24"/>
          <w:lang w:val="kk-KZ"/>
        </w:rPr>
        <w:t>Өйткені шығармашылыққа ешқандай орын қалдырмайды. Бір дұрыс жауапты табу керек.</w:t>
      </w:r>
      <w:r w:rsidR="002A6765">
        <w:rPr>
          <w:rFonts w:ascii="Arial" w:hAnsi="Arial" w:cs="Arial"/>
          <w:sz w:val="24"/>
          <w:szCs w:val="24"/>
          <w:lang w:val="kk-KZ"/>
        </w:rPr>
        <w:t xml:space="preserve"> Ал ол дұрыс деп кім айтты? Кім оны дәлелдеді? Осындай жағдайларда ол дұрыс емес болуы мүмкін бе? Ол 2017 жылғы </w:t>
      </w:r>
      <w:r w:rsidR="00610E56">
        <w:rPr>
          <w:rFonts w:ascii="Arial" w:hAnsi="Arial" w:cs="Arial"/>
          <w:sz w:val="24"/>
          <w:szCs w:val="24"/>
          <w:lang w:val="kk-KZ"/>
        </w:rPr>
        <w:t xml:space="preserve">ғылым </w:t>
      </w:r>
      <w:r w:rsidR="00354E23">
        <w:rPr>
          <w:rFonts w:ascii="Arial" w:hAnsi="Arial" w:cs="Arial"/>
          <w:sz w:val="24"/>
          <w:szCs w:val="24"/>
          <w:lang w:val="kk-KZ"/>
        </w:rPr>
        <w:t>мен</w:t>
      </w:r>
      <w:r w:rsidR="00610E56">
        <w:rPr>
          <w:rFonts w:ascii="Arial" w:hAnsi="Arial" w:cs="Arial"/>
          <w:sz w:val="24"/>
          <w:szCs w:val="24"/>
          <w:lang w:val="kk-KZ"/>
        </w:rPr>
        <w:t xml:space="preserve"> техника көзқарасынан ғана дұрыс шығар, ал бес жылдан </w:t>
      </w:r>
      <w:r w:rsidR="00354E23">
        <w:rPr>
          <w:rFonts w:ascii="Arial" w:hAnsi="Arial" w:cs="Arial"/>
          <w:sz w:val="24"/>
          <w:szCs w:val="24"/>
          <w:lang w:val="kk-KZ"/>
        </w:rPr>
        <w:t>кейін</w:t>
      </w:r>
      <w:r w:rsidR="00610E56">
        <w:rPr>
          <w:rFonts w:ascii="Arial" w:hAnsi="Arial" w:cs="Arial"/>
          <w:sz w:val="24"/>
          <w:szCs w:val="24"/>
          <w:lang w:val="kk-KZ"/>
        </w:rPr>
        <w:t xml:space="preserve"> ол дұрыс болмайтын шығар?</w:t>
      </w:r>
    </w:p>
    <w:p w:rsidR="000467D8" w:rsidRPr="006E77E2" w:rsidRDefault="00610E56" w:rsidP="00AC34C0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 w:rsidRPr="00761FB1">
        <w:rPr>
          <w:rFonts w:ascii="Arial" w:hAnsi="Arial" w:cs="Arial"/>
          <w:sz w:val="24"/>
          <w:szCs w:val="24"/>
          <w:lang w:val="kk-KZ"/>
        </w:rPr>
        <w:t>Мысалы</w:t>
      </w:r>
      <w:r w:rsidR="0086317D" w:rsidRPr="00761FB1">
        <w:rPr>
          <w:rFonts w:ascii="Arial" w:hAnsi="Arial" w:cs="Arial"/>
          <w:sz w:val="24"/>
          <w:szCs w:val="24"/>
          <w:lang w:val="kk-KZ"/>
        </w:rPr>
        <w:t xml:space="preserve">, Лобачевский </w:t>
      </w:r>
      <w:r w:rsidR="008B3DF3" w:rsidRPr="00761FB1">
        <w:rPr>
          <w:rFonts w:ascii="Arial" w:hAnsi="Arial" w:cs="Arial"/>
          <w:sz w:val="24"/>
          <w:szCs w:val="24"/>
          <w:lang w:val="kk-KZ"/>
        </w:rPr>
        <w:t xml:space="preserve">1830-шы жылдары өзінің </w:t>
      </w:r>
      <w:r w:rsidR="00281D4D" w:rsidRPr="00761FB1">
        <w:rPr>
          <w:rFonts w:ascii="Arial" w:hAnsi="Arial" w:cs="Arial"/>
          <w:sz w:val="24"/>
          <w:szCs w:val="24"/>
          <w:lang w:val="kk-KZ"/>
        </w:rPr>
        <w:t xml:space="preserve">«евклидтік емес геометриясын» </w:t>
      </w:r>
      <w:r w:rsidR="00FF510E" w:rsidRPr="00761FB1">
        <w:rPr>
          <w:rFonts w:ascii="Arial" w:hAnsi="Arial" w:cs="Arial"/>
          <w:sz w:val="24"/>
          <w:szCs w:val="24"/>
          <w:lang w:val="kk-KZ"/>
        </w:rPr>
        <w:t>құрастырып,</w:t>
      </w:r>
      <w:r w:rsidR="00281D4D" w:rsidRPr="00761FB1">
        <w:rPr>
          <w:rFonts w:ascii="Arial" w:hAnsi="Arial" w:cs="Arial"/>
          <w:sz w:val="24"/>
          <w:szCs w:val="24"/>
          <w:lang w:val="kk-KZ"/>
        </w:rPr>
        <w:t xml:space="preserve"> ол замандастармен қырық жылға жуық </w:t>
      </w:r>
      <w:r w:rsidR="00FF510E" w:rsidRPr="00761FB1">
        <w:rPr>
          <w:rFonts w:ascii="Arial" w:hAnsi="Arial" w:cs="Arial"/>
          <w:sz w:val="24"/>
          <w:szCs w:val="24"/>
          <w:lang w:val="kk-KZ"/>
        </w:rPr>
        <w:t xml:space="preserve">уақыт бойы </w:t>
      </w:r>
      <w:r w:rsidR="00281D4D" w:rsidRPr="00761FB1">
        <w:rPr>
          <w:rFonts w:ascii="Arial" w:hAnsi="Arial" w:cs="Arial"/>
          <w:sz w:val="24"/>
          <w:szCs w:val="24"/>
          <w:lang w:val="kk-KZ"/>
        </w:rPr>
        <w:t>танылмаған еді. Оның</w:t>
      </w:r>
      <w:r w:rsidR="0011265E" w:rsidRPr="00761FB1">
        <w:rPr>
          <w:rFonts w:ascii="Arial" w:hAnsi="Arial" w:cs="Arial"/>
          <w:sz w:val="24"/>
          <w:szCs w:val="24"/>
          <w:lang w:val="kk-KZ"/>
        </w:rPr>
        <w:t xml:space="preserve"> жаңалығын замандас математик ғалымдар</w:t>
      </w:r>
      <w:r w:rsidR="00FF510E" w:rsidRPr="00761FB1">
        <w:rPr>
          <w:rFonts w:ascii="Arial" w:hAnsi="Arial" w:cs="Arial"/>
          <w:sz w:val="24"/>
          <w:szCs w:val="24"/>
          <w:lang w:val="kk-KZ"/>
        </w:rPr>
        <w:t>д</w:t>
      </w:r>
      <w:r w:rsidR="0011265E" w:rsidRPr="00761FB1">
        <w:rPr>
          <w:rFonts w:ascii="Arial" w:hAnsi="Arial" w:cs="Arial"/>
          <w:sz w:val="24"/>
          <w:szCs w:val="24"/>
          <w:lang w:val="kk-KZ"/>
        </w:rPr>
        <w:t xml:space="preserve">ың көпшілігі </w:t>
      </w:r>
      <w:r w:rsidR="00FF510E" w:rsidRPr="00761FB1">
        <w:rPr>
          <w:rFonts w:ascii="Arial" w:hAnsi="Arial" w:cs="Arial"/>
          <w:sz w:val="24"/>
          <w:szCs w:val="24"/>
          <w:lang w:val="kk-KZ"/>
        </w:rPr>
        <w:t>келемеждеп</w:t>
      </w:r>
      <w:r w:rsidR="0011265E" w:rsidRPr="00761FB1">
        <w:rPr>
          <w:rFonts w:ascii="Arial" w:hAnsi="Arial" w:cs="Arial"/>
          <w:sz w:val="24"/>
          <w:szCs w:val="24"/>
          <w:lang w:val="kk-KZ"/>
        </w:rPr>
        <w:t xml:space="preserve">, қабылдамай жүрді. Бірақ </w:t>
      </w:r>
      <w:r w:rsidR="00AC34C0" w:rsidRPr="00761FB1">
        <w:rPr>
          <w:rFonts w:ascii="Arial" w:hAnsi="Arial" w:cs="Arial"/>
          <w:sz w:val="24"/>
          <w:szCs w:val="24"/>
          <w:lang w:val="kk-KZ"/>
        </w:rPr>
        <w:t xml:space="preserve">осыған қарамастан, </w:t>
      </w:r>
      <w:r w:rsidR="009B2AA3" w:rsidRPr="00761FB1">
        <w:rPr>
          <w:rFonts w:ascii="Arial" w:hAnsi="Arial" w:cs="Arial"/>
          <w:sz w:val="24"/>
          <w:szCs w:val="24"/>
          <w:lang w:val="kk-KZ"/>
        </w:rPr>
        <w:t xml:space="preserve">Лобачевский </w:t>
      </w:r>
      <w:r w:rsidR="00686BA3" w:rsidRPr="00761FB1">
        <w:rPr>
          <w:rFonts w:ascii="Arial" w:hAnsi="Arial" w:cs="Arial"/>
          <w:sz w:val="24"/>
          <w:szCs w:val="24"/>
          <w:lang w:val="kk-KZ"/>
        </w:rPr>
        <w:t xml:space="preserve">өзінің теориясын дамытуды жалғастырды. Себебі ол </w:t>
      </w:r>
      <w:r w:rsidR="00761FB1" w:rsidRPr="00761FB1">
        <w:rPr>
          <w:rFonts w:ascii="Arial" w:hAnsi="Arial" w:cs="Arial"/>
          <w:sz w:val="24"/>
          <w:szCs w:val="24"/>
          <w:lang w:val="kk-KZ"/>
        </w:rPr>
        <w:t>өзіндік болмысы</w:t>
      </w:r>
      <w:r w:rsidR="00686BA3" w:rsidRPr="00761FB1">
        <w:rPr>
          <w:rFonts w:ascii="Arial" w:hAnsi="Arial" w:cs="Arial"/>
          <w:sz w:val="24"/>
          <w:szCs w:val="24"/>
          <w:lang w:val="kk-KZ"/>
        </w:rPr>
        <w:t xml:space="preserve"> бойынша шығармашыл тұлға болған еді. Және тек </w:t>
      </w:r>
      <w:r w:rsidR="00761FB1" w:rsidRPr="00761FB1">
        <w:rPr>
          <w:rFonts w:ascii="Arial" w:hAnsi="Arial" w:cs="Arial"/>
          <w:sz w:val="24"/>
          <w:szCs w:val="24"/>
          <w:lang w:val="kk-KZ"/>
        </w:rPr>
        <w:t xml:space="preserve">ғалым </w:t>
      </w:r>
      <w:r w:rsidR="00686BA3" w:rsidRPr="00761FB1">
        <w:rPr>
          <w:rFonts w:ascii="Arial" w:hAnsi="Arial" w:cs="Arial"/>
          <w:sz w:val="24"/>
          <w:szCs w:val="24"/>
          <w:lang w:val="kk-KZ"/>
        </w:rPr>
        <w:t>қайтыс болған соң ғана</w:t>
      </w:r>
      <w:r w:rsidR="00DC09DF" w:rsidRPr="00761FB1">
        <w:rPr>
          <w:rFonts w:ascii="Arial" w:hAnsi="Arial" w:cs="Arial"/>
          <w:sz w:val="24"/>
          <w:szCs w:val="24"/>
          <w:lang w:val="kk-KZ"/>
        </w:rPr>
        <w:t xml:space="preserve"> әлем бірте-бірте оның идеяларын түсінуге </w:t>
      </w:r>
      <w:r w:rsidR="00761FB1" w:rsidRPr="00761FB1">
        <w:rPr>
          <w:rFonts w:ascii="Arial" w:hAnsi="Arial" w:cs="Arial"/>
          <w:sz w:val="24"/>
          <w:szCs w:val="24"/>
          <w:lang w:val="kk-KZ"/>
        </w:rPr>
        <w:t>жарады</w:t>
      </w:r>
      <w:r w:rsidR="00AD7E37" w:rsidRPr="00761FB1">
        <w:rPr>
          <w:rFonts w:ascii="Arial" w:hAnsi="Arial" w:cs="Arial"/>
          <w:sz w:val="24"/>
          <w:szCs w:val="24"/>
          <w:lang w:val="kk-KZ"/>
        </w:rPr>
        <w:t xml:space="preserve">. Ал </w:t>
      </w:r>
      <w:r w:rsidR="00072383" w:rsidRPr="00761FB1">
        <w:rPr>
          <w:rFonts w:ascii="Arial" w:hAnsi="Arial" w:cs="Arial"/>
          <w:sz w:val="24"/>
          <w:szCs w:val="24"/>
          <w:lang w:val="kk-KZ"/>
        </w:rPr>
        <w:t>оның идеялар</w:t>
      </w:r>
      <w:r w:rsidR="00761FB1" w:rsidRPr="00761FB1">
        <w:rPr>
          <w:rFonts w:ascii="Arial" w:hAnsi="Arial" w:cs="Arial"/>
          <w:sz w:val="24"/>
          <w:szCs w:val="24"/>
          <w:lang w:val="kk-KZ"/>
        </w:rPr>
        <w:t>ын</w:t>
      </w:r>
      <w:r w:rsidR="00072383" w:rsidRPr="00761FB1">
        <w:rPr>
          <w:rFonts w:ascii="Arial" w:hAnsi="Arial" w:cs="Arial"/>
          <w:sz w:val="24"/>
          <w:szCs w:val="24"/>
          <w:lang w:val="kk-KZ"/>
        </w:rPr>
        <w:t xml:space="preserve">ың жаңашылдығын қырық жыл бойы түсіне алмаған </w:t>
      </w:r>
      <w:r w:rsidR="00AD7E37" w:rsidRPr="00761FB1">
        <w:rPr>
          <w:rFonts w:ascii="Arial" w:hAnsi="Arial" w:cs="Arial"/>
          <w:sz w:val="24"/>
          <w:szCs w:val="24"/>
          <w:lang w:val="kk-KZ"/>
        </w:rPr>
        <w:t xml:space="preserve">жүздеген математик- профессорлар </w:t>
      </w:r>
      <w:r w:rsidR="00072383" w:rsidRPr="00761FB1">
        <w:rPr>
          <w:rFonts w:ascii="Arial" w:hAnsi="Arial" w:cs="Arial"/>
          <w:sz w:val="24"/>
          <w:szCs w:val="24"/>
          <w:lang w:val="kk-KZ"/>
        </w:rPr>
        <w:t xml:space="preserve">бұл </w:t>
      </w:r>
      <w:r w:rsidR="00761FB1">
        <w:rPr>
          <w:rFonts w:ascii="Arial" w:hAnsi="Arial" w:cs="Arial"/>
          <w:sz w:val="24"/>
          <w:szCs w:val="24"/>
          <w:lang w:val="kk-KZ"/>
        </w:rPr>
        <w:t>жағдайда</w:t>
      </w:r>
      <w:r w:rsidR="00072383" w:rsidRPr="00761FB1">
        <w:rPr>
          <w:rFonts w:ascii="Arial" w:hAnsi="Arial" w:cs="Arial"/>
          <w:sz w:val="24"/>
          <w:szCs w:val="24"/>
          <w:lang w:val="kk-KZ"/>
        </w:rPr>
        <w:t xml:space="preserve"> жақсы математикт</w:t>
      </w:r>
      <w:r w:rsidR="00761FB1">
        <w:rPr>
          <w:rFonts w:ascii="Arial" w:hAnsi="Arial" w:cs="Arial"/>
          <w:sz w:val="24"/>
          <w:szCs w:val="24"/>
          <w:lang w:val="kk-KZ"/>
        </w:rPr>
        <w:t>е</w:t>
      </w:r>
      <w:r w:rsidR="00072383" w:rsidRPr="00761FB1">
        <w:rPr>
          <w:rFonts w:ascii="Arial" w:hAnsi="Arial" w:cs="Arial"/>
          <w:sz w:val="24"/>
          <w:szCs w:val="24"/>
          <w:lang w:val="kk-KZ"/>
        </w:rPr>
        <w:t xml:space="preserve">р </w:t>
      </w:r>
      <w:r w:rsidR="00761FB1">
        <w:rPr>
          <w:rFonts w:ascii="Arial" w:hAnsi="Arial" w:cs="Arial"/>
          <w:sz w:val="24"/>
          <w:szCs w:val="24"/>
          <w:lang w:val="kk-KZ"/>
        </w:rPr>
        <w:t>ретінде</w:t>
      </w:r>
      <w:r w:rsidR="00072383" w:rsidRPr="00761FB1">
        <w:rPr>
          <w:rFonts w:ascii="Arial" w:hAnsi="Arial" w:cs="Arial"/>
          <w:sz w:val="24"/>
          <w:szCs w:val="24"/>
          <w:lang w:val="kk-KZ"/>
        </w:rPr>
        <w:t xml:space="preserve"> санал</w:t>
      </w:r>
      <w:r w:rsidR="00761FB1">
        <w:rPr>
          <w:rFonts w:ascii="Arial" w:hAnsi="Arial" w:cs="Arial"/>
          <w:sz w:val="24"/>
          <w:szCs w:val="24"/>
          <w:lang w:val="kk-KZ"/>
        </w:rPr>
        <w:t>ып,</w:t>
      </w:r>
      <w:r w:rsidR="00072383" w:rsidRPr="00761FB1">
        <w:rPr>
          <w:rFonts w:ascii="Arial" w:hAnsi="Arial" w:cs="Arial"/>
          <w:sz w:val="24"/>
          <w:szCs w:val="24"/>
          <w:lang w:val="kk-KZ"/>
        </w:rPr>
        <w:t xml:space="preserve"> докторлық диссертацияларды сәтті қорғап, евклид геометриясының бұрын ашылған формулалары бойы</w:t>
      </w:r>
      <w:r w:rsidR="00007BFB">
        <w:rPr>
          <w:rFonts w:ascii="Arial" w:hAnsi="Arial" w:cs="Arial"/>
          <w:sz w:val="24"/>
          <w:szCs w:val="24"/>
          <w:lang w:val="kk-KZ"/>
        </w:rPr>
        <w:t>нша жақсы есептерді жасап жүрді</w:t>
      </w:r>
      <w:r w:rsidR="00C95A97" w:rsidRPr="00761FB1">
        <w:rPr>
          <w:rFonts w:ascii="Arial" w:hAnsi="Arial" w:cs="Arial"/>
          <w:sz w:val="24"/>
          <w:szCs w:val="24"/>
          <w:lang w:val="kk-KZ"/>
        </w:rPr>
        <w:t>.</w:t>
      </w:r>
      <w:r w:rsidR="00927AE4" w:rsidRPr="00761FB1">
        <w:rPr>
          <w:rFonts w:ascii="Arial" w:hAnsi="Arial" w:cs="Arial"/>
          <w:sz w:val="24"/>
          <w:szCs w:val="24"/>
          <w:lang w:val="kk-KZ"/>
        </w:rPr>
        <w:t xml:space="preserve"> Бірақ олардың түсініктеріне қарама қайшы келген жаңа </w:t>
      </w:r>
      <w:r w:rsidR="00007BFB">
        <w:rPr>
          <w:rFonts w:ascii="Arial" w:hAnsi="Arial" w:cs="Arial"/>
          <w:sz w:val="24"/>
          <w:szCs w:val="24"/>
          <w:lang w:val="kk-KZ"/>
        </w:rPr>
        <w:t>ілімді</w:t>
      </w:r>
      <w:r w:rsidR="00927AE4" w:rsidRPr="00761FB1">
        <w:rPr>
          <w:rFonts w:ascii="Arial" w:hAnsi="Arial" w:cs="Arial"/>
          <w:sz w:val="24"/>
          <w:szCs w:val="24"/>
          <w:lang w:val="kk-KZ"/>
        </w:rPr>
        <w:t xml:space="preserve"> олар ашу түгіл, ұ</w:t>
      </w:r>
      <w:r w:rsidR="00007BFB">
        <w:rPr>
          <w:rFonts w:ascii="Arial" w:hAnsi="Arial" w:cs="Arial"/>
          <w:sz w:val="24"/>
          <w:szCs w:val="24"/>
          <w:lang w:val="kk-KZ"/>
        </w:rPr>
        <w:t>зақ уақыт тіпті түсіне де алмаған</w:t>
      </w:r>
      <w:r w:rsidR="00927AE4" w:rsidRPr="00761FB1">
        <w:rPr>
          <w:rFonts w:ascii="Arial" w:hAnsi="Arial" w:cs="Arial"/>
          <w:sz w:val="24"/>
          <w:szCs w:val="24"/>
          <w:lang w:val="kk-KZ"/>
        </w:rPr>
        <w:t>.</w:t>
      </w:r>
      <w:r w:rsidR="00FC7258" w:rsidRPr="00761FB1">
        <w:rPr>
          <w:rFonts w:ascii="Arial" w:hAnsi="Arial" w:cs="Arial"/>
          <w:sz w:val="24"/>
          <w:szCs w:val="24"/>
          <w:lang w:val="kk-KZ"/>
        </w:rPr>
        <w:t xml:space="preserve"> Сөйтіп, бүгінгі оқыту жүйесі</w:t>
      </w:r>
      <w:r w:rsidR="004829D2" w:rsidRPr="00761FB1">
        <w:rPr>
          <w:rFonts w:ascii="Arial" w:hAnsi="Arial" w:cs="Arial"/>
          <w:sz w:val="24"/>
          <w:szCs w:val="24"/>
          <w:lang w:val="kk-KZ"/>
        </w:rPr>
        <w:t xml:space="preserve"> ескі формулалар мен тео</w:t>
      </w:r>
      <w:r w:rsidR="00DD074F" w:rsidRPr="00761FB1">
        <w:rPr>
          <w:rFonts w:ascii="Arial" w:hAnsi="Arial" w:cs="Arial"/>
          <w:sz w:val="24"/>
          <w:szCs w:val="24"/>
          <w:lang w:val="kk-KZ"/>
        </w:rPr>
        <w:t>ремалар бойынша есеп-қисаптар мен есептеу</w:t>
      </w:r>
      <w:r w:rsidR="00007BFB">
        <w:rPr>
          <w:rFonts w:ascii="Arial" w:hAnsi="Arial" w:cs="Arial"/>
          <w:sz w:val="24"/>
          <w:szCs w:val="24"/>
          <w:lang w:val="kk-KZ"/>
        </w:rPr>
        <w:t>лер</w:t>
      </w:r>
      <w:r w:rsidR="00DD074F" w:rsidRPr="00761FB1">
        <w:rPr>
          <w:rFonts w:ascii="Arial" w:hAnsi="Arial" w:cs="Arial"/>
          <w:sz w:val="24"/>
          <w:szCs w:val="24"/>
          <w:lang w:val="kk-KZ"/>
        </w:rPr>
        <w:t xml:space="preserve">ді </w:t>
      </w:r>
      <w:r w:rsidR="004829D2" w:rsidRPr="00761FB1">
        <w:rPr>
          <w:rFonts w:ascii="Arial" w:hAnsi="Arial" w:cs="Arial"/>
          <w:sz w:val="24"/>
          <w:szCs w:val="24"/>
          <w:lang w:val="kk-KZ"/>
        </w:rPr>
        <w:t>жасай алатын</w:t>
      </w:r>
      <w:r w:rsidR="00DD074F" w:rsidRPr="00761FB1">
        <w:rPr>
          <w:rFonts w:ascii="Arial" w:hAnsi="Arial" w:cs="Arial"/>
          <w:sz w:val="24"/>
          <w:szCs w:val="24"/>
          <w:lang w:val="kk-KZ"/>
        </w:rPr>
        <w:t xml:space="preserve">, бірақ, әдетте, </w:t>
      </w:r>
      <w:r w:rsidR="00C44517" w:rsidRPr="00761FB1">
        <w:rPr>
          <w:rFonts w:ascii="Arial" w:hAnsi="Arial" w:cs="Arial"/>
          <w:sz w:val="24"/>
          <w:szCs w:val="24"/>
          <w:lang w:val="kk-KZ"/>
        </w:rPr>
        <w:t xml:space="preserve">өздері </w:t>
      </w:r>
      <w:r w:rsidR="00DD074F" w:rsidRPr="00761FB1">
        <w:rPr>
          <w:rFonts w:ascii="Arial" w:hAnsi="Arial" w:cs="Arial"/>
          <w:sz w:val="24"/>
          <w:szCs w:val="24"/>
          <w:lang w:val="kk-KZ"/>
        </w:rPr>
        <w:t xml:space="preserve">ескі білімдерге жиі қайшы </w:t>
      </w:r>
      <w:r w:rsidR="00DD074F" w:rsidRPr="00007BFB">
        <w:rPr>
          <w:rFonts w:ascii="Arial" w:hAnsi="Arial" w:cs="Arial"/>
          <w:sz w:val="24"/>
          <w:szCs w:val="24"/>
          <w:lang w:val="kk-KZ"/>
        </w:rPr>
        <w:t xml:space="preserve">келетін, </w:t>
      </w:r>
      <w:r w:rsidR="00007BFB" w:rsidRPr="00007BFB">
        <w:rPr>
          <w:rFonts w:ascii="Arial" w:hAnsi="Arial" w:cs="Arial"/>
          <w:sz w:val="24"/>
          <w:szCs w:val="24"/>
          <w:lang w:val="kk-KZ"/>
        </w:rPr>
        <w:t xml:space="preserve">қағида тұрғысынан </w:t>
      </w:r>
      <w:r w:rsidR="00C44517" w:rsidRPr="00007BFB">
        <w:rPr>
          <w:rFonts w:ascii="Arial" w:hAnsi="Arial" w:cs="Arial"/>
          <w:sz w:val="24"/>
          <w:szCs w:val="24"/>
          <w:lang w:val="kk-KZ"/>
        </w:rPr>
        <w:t>жаңа білімдерді ашуға қабілетсіз,</w:t>
      </w:r>
      <w:r w:rsidR="00DD074F" w:rsidRPr="00007BFB">
        <w:rPr>
          <w:rFonts w:ascii="Arial" w:hAnsi="Arial" w:cs="Arial"/>
          <w:sz w:val="24"/>
          <w:szCs w:val="24"/>
          <w:lang w:val="kk-KZ"/>
        </w:rPr>
        <w:t xml:space="preserve"> ескі шындықтарды</w:t>
      </w:r>
      <w:r w:rsidR="00007BFB">
        <w:rPr>
          <w:rFonts w:ascii="Arial" w:hAnsi="Arial" w:cs="Arial"/>
          <w:sz w:val="24"/>
          <w:szCs w:val="24"/>
          <w:lang w:val="kk-KZ"/>
        </w:rPr>
        <w:t>ң білгіштері</w:t>
      </w:r>
      <w:r w:rsidR="006E77E2">
        <w:rPr>
          <w:rFonts w:ascii="Arial" w:hAnsi="Arial" w:cs="Arial"/>
          <w:sz w:val="24"/>
          <w:szCs w:val="24"/>
          <w:lang w:val="kk-KZ"/>
        </w:rPr>
        <w:t xml:space="preserve"> болатын</w:t>
      </w:r>
      <w:r w:rsidR="00DD074F" w:rsidRPr="00007BFB">
        <w:rPr>
          <w:rFonts w:ascii="Arial" w:hAnsi="Arial" w:cs="Arial"/>
          <w:sz w:val="24"/>
          <w:szCs w:val="24"/>
          <w:lang w:val="kk-KZ"/>
        </w:rPr>
        <w:t xml:space="preserve"> дәл осындай профессорларды тәрбиелеп шығарады. </w:t>
      </w:r>
      <w:r w:rsidR="00C44517" w:rsidRPr="00007BFB">
        <w:rPr>
          <w:rFonts w:ascii="Arial" w:hAnsi="Arial" w:cs="Arial"/>
          <w:sz w:val="24"/>
          <w:szCs w:val="24"/>
          <w:lang w:val="kk-KZ"/>
        </w:rPr>
        <w:t>Қазіргі оқыту жүйесі Лобачевски</w:t>
      </w:r>
      <w:r w:rsidR="007E293C">
        <w:rPr>
          <w:rFonts w:ascii="Arial" w:hAnsi="Arial" w:cs="Arial"/>
          <w:sz w:val="24"/>
          <w:szCs w:val="24"/>
          <w:lang w:val="kk-KZ"/>
        </w:rPr>
        <w:t>й</w:t>
      </w:r>
      <w:bookmarkStart w:id="0" w:name="_GoBack"/>
      <w:bookmarkEnd w:id="0"/>
      <w:r w:rsidR="00C44517" w:rsidRPr="00761FB1">
        <w:rPr>
          <w:rFonts w:ascii="Arial" w:hAnsi="Arial" w:cs="Arial"/>
          <w:sz w:val="24"/>
          <w:szCs w:val="24"/>
          <w:lang w:val="kk-KZ"/>
        </w:rPr>
        <w:t xml:space="preserve"> мен Эйнштейндер сияқты ғалымдардың қалыптасуын болдырмайды. Және де тым көп білетін, бірақ, өкінішке орай, ешбір жаңалық аша алмайтын мыңдаған ақылы әрі білгір «ғалымдарды</w:t>
      </w:r>
      <w:r w:rsidR="001B4DFB" w:rsidRPr="00761FB1">
        <w:rPr>
          <w:rFonts w:ascii="Arial" w:hAnsi="Arial" w:cs="Arial"/>
          <w:sz w:val="24"/>
          <w:szCs w:val="24"/>
          <w:lang w:val="kk-KZ"/>
        </w:rPr>
        <w:t xml:space="preserve">ң» пайда болуын тудырады. Бұл музыкалық әлемде бай репертуарға ие және ескі </w:t>
      </w:r>
      <w:r w:rsidR="001B4DFB" w:rsidRPr="006E77E2">
        <w:rPr>
          <w:rFonts w:ascii="Arial" w:hAnsi="Arial" w:cs="Arial"/>
          <w:sz w:val="24"/>
          <w:szCs w:val="24"/>
          <w:lang w:val="kk-KZ"/>
        </w:rPr>
        <w:t>әндер</w:t>
      </w:r>
      <w:r w:rsidR="006E77E2" w:rsidRPr="006E77E2">
        <w:rPr>
          <w:rFonts w:ascii="Arial" w:hAnsi="Arial" w:cs="Arial"/>
          <w:sz w:val="24"/>
          <w:szCs w:val="24"/>
          <w:lang w:val="kk-KZ"/>
        </w:rPr>
        <w:t>ді жақсы шырқайтын, бірақ бірде-</w:t>
      </w:r>
      <w:r w:rsidR="001B4DFB" w:rsidRPr="006E77E2">
        <w:rPr>
          <w:rFonts w:ascii="Arial" w:hAnsi="Arial" w:cs="Arial"/>
          <w:sz w:val="24"/>
          <w:szCs w:val="24"/>
          <w:lang w:val="kk-KZ"/>
        </w:rPr>
        <w:t xml:space="preserve">бір жақсы ән жаза алмайтын </w:t>
      </w:r>
      <w:r w:rsidR="006E77E2" w:rsidRPr="006E77E2">
        <w:rPr>
          <w:rFonts w:ascii="Arial" w:hAnsi="Arial" w:cs="Arial"/>
          <w:sz w:val="24"/>
          <w:szCs w:val="24"/>
          <w:lang w:val="kk-KZ"/>
        </w:rPr>
        <w:t>өзінше</w:t>
      </w:r>
      <w:r w:rsidR="001B4DFB" w:rsidRPr="006E77E2">
        <w:rPr>
          <w:rFonts w:ascii="Arial" w:hAnsi="Arial" w:cs="Arial"/>
          <w:sz w:val="24"/>
          <w:szCs w:val="24"/>
          <w:lang w:val="kk-KZ"/>
        </w:rPr>
        <w:t xml:space="preserve"> әншілер</w:t>
      </w:r>
      <w:r w:rsidR="005F115D">
        <w:rPr>
          <w:rFonts w:ascii="Arial" w:hAnsi="Arial" w:cs="Arial"/>
          <w:sz w:val="24"/>
          <w:szCs w:val="24"/>
          <w:lang w:val="kk-KZ"/>
        </w:rPr>
        <w:t>ге</w:t>
      </w:r>
      <w:r w:rsidR="00E064F4" w:rsidRPr="006E77E2">
        <w:rPr>
          <w:rFonts w:ascii="Arial" w:hAnsi="Arial" w:cs="Arial"/>
          <w:sz w:val="24"/>
          <w:szCs w:val="24"/>
          <w:lang w:val="kk-KZ"/>
        </w:rPr>
        <w:t xml:space="preserve"> іспеттес</w:t>
      </w:r>
      <w:r w:rsidR="00C04411" w:rsidRPr="006E77E2">
        <w:rPr>
          <w:rFonts w:ascii="Arial" w:hAnsi="Arial" w:cs="Arial"/>
          <w:sz w:val="24"/>
          <w:szCs w:val="24"/>
          <w:lang w:val="kk-KZ"/>
        </w:rPr>
        <w:t>.</w:t>
      </w:r>
    </w:p>
    <w:p w:rsidR="00CE6827" w:rsidRPr="00D9292A" w:rsidRDefault="000467D8" w:rsidP="000467D8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 w:rsidRPr="006115C1">
        <w:rPr>
          <w:rFonts w:ascii="Arial" w:hAnsi="Arial" w:cs="Arial"/>
          <w:sz w:val="24"/>
          <w:szCs w:val="24"/>
          <w:lang w:val="kk-KZ"/>
        </w:rPr>
        <w:t xml:space="preserve">Жоғарыда айтылғанның негізінде, техникалық идеялар әлемінде «әншілерді» емес, «композиторларды» </w:t>
      </w:r>
      <w:r w:rsidR="005F115D">
        <w:rPr>
          <w:rFonts w:ascii="Arial" w:hAnsi="Arial" w:cs="Arial"/>
          <w:sz w:val="24"/>
          <w:szCs w:val="24"/>
          <w:lang w:val="kk-KZ"/>
        </w:rPr>
        <w:t>іздеп, қолдауды көздей</w:t>
      </w:r>
      <w:r w:rsidR="00C04411" w:rsidRPr="006115C1">
        <w:rPr>
          <w:rFonts w:ascii="Arial" w:hAnsi="Arial" w:cs="Arial"/>
          <w:sz w:val="24"/>
          <w:szCs w:val="24"/>
          <w:lang w:val="kk-KZ"/>
        </w:rPr>
        <w:t>тін, шығармашыл тұлғаларды іріктеу мен дамытудың осындай жүйесін құрастыру қажет.</w:t>
      </w:r>
      <w:r w:rsidR="006115C1">
        <w:rPr>
          <w:rFonts w:ascii="Arial" w:hAnsi="Arial" w:cs="Arial"/>
          <w:sz w:val="24"/>
          <w:szCs w:val="24"/>
          <w:lang w:val="kk-KZ"/>
        </w:rPr>
        <w:t xml:space="preserve"> </w:t>
      </w:r>
      <w:r w:rsidR="00120A58" w:rsidRPr="006115C1">
        <w:rPr>
          <w:rFonts w:ascii="Arial" w:hAnsi="Arial" w:cs="Arial"/>
          <w:sz w:val="24"/>
          <w:szCs w:val="24"/>
          <w:lang w:val="kk-KZ"/>
        </w:rPr>
        <w:t xml:space="preserve">Сондықтан </w:t>
      </w:r>
      <w:r w:rsidR="00BC5918" w:rsidRPr="006115C1">
        <w:rPr>
          <w:rFonts w:ascii="Arial" w:hAnsi="Arial" w:cs="Arial"/>
          <w:sz w:val="24"/>
          <w:szCs w:val="24"/>
          <w:lang w:val="kk-KZ"/>
        </w:rPr>
        <w:lastRenderedPageBreak/>
        <w:t>белгілі болатын шындықтардан тұратын, сабақ</w:t>
      </w:r>
      <w:r w:rsidR="006115C1" w:rsidRPr="006115C1">
        <w:rPr>
          <w:rFonts w:ascii="Arial" w:hAnsi="Arial" w:cs="Arial"/>
          <w:sz w:val="24"/>
          <w:szCs w:val="24"/>
          <w:lang w:val="kk-KZ"/>
        </w:rPr>
        <w:t>ты көп әрі тез жаттап</w:t>
      </w:r>
      <w:r w:rsidR="00D9292A">
        <w:rPr>
          <w:rFonts w:ascii="Arial" w:hAnsi="Arial" w:cs="Arial"/>
          <w:sz w:val="24"/>
          <w:szCs w:val="24"/>
          <w:lang w:val="kk-KZ"/>
        </w:rPr>
        <w:t xml:space="preserve"> алып, жақсы жауап беретін адамдардың арасынан</w:t>
      </w:r>
      <w:r w:rsidR="006115C1" w:rsidRPr="006115C1">
        <w:rPr>
          <w:rFonts w:ascii="Arial" w:hAnsi="Arial" w:cs="Arial"/>
          <w:sz w:val="24"/>
          <w:szCs w:val="24"/>
          <w:lang w:val="kk-KZ"/>
        </w:rPr>
        <w:t xml:space="preserve"> емес, шығармашылық </w:t>
      </w:r>
      <w:r w:rsidR="005F115D">
        <w:rPr>
          <w:rFonts w:ascii="Arial" w:hAnsi="Arial" w:cs="Arial"/>
          <w:sz w:val="24"/>
          <w:szCs w:val="24"/>
          <w:lang w:val="kk-KZ"/>
        </w:rPr>
        <w:t>бірегей</w:t>
      </w:r>
      <w:r w:rsidR="006115C1" w:rsidRPr="006115C1">
        <w:rPr>
          <w:rFonts w:ascii="Arial" w:hAnsi="Arial" w:cs="Arial"/>
          <w:sz w:val="24"/>
          <w:szCs w:val="24"/>
          <w:lang w:val="kk-KZ"/>
        </w:rPr>
        <w:t xml:space="preserve"> </w:t>
      </w:r>
      <w:r w:rsidR="00AA62BF">
        <w:rPr>
          <w:rFonts w:ascii="Arial" w:hAnsi="Arial" w:cs="Arial"/>
          <w:sz w:val="24"/>
          <w:szCs w:val="24"/>
          <w:lang w:val="kk-KZ"/>
        </w:rPr>
        <w:t>дербес ойлауға бейімделген адамдардың</w:t>
      </w:r>
      <w:r w:rsidR="006115C1" w:rsidRPr="006115C1">
        <w:rPr>
          <w:rFonts w:ascii="Arial" w:hAnsi="Arial" w:cs="Arial"/>
          <w:sz w:val="24"/>
          <w:szCs w:val="24"/>
          <w:lang w:val="kk-KZ"/>
        </w:rPr>
        <w:t xml:space="preserve"> арасынан ізде</w:t>
      </w:r>
      <w:r w:rsidR="00AA62BF">
        <w:rPr>
          <w:rFonts w:ascii="Arial" w:hAnsi="Arial" w:cs="Arial"/>
          <w:sz w:val="24"/>
          <w:szCs w:val="24"/>
          <w:lang w:val="kk-KZ"/>
        </w:rPr>
        <w:t>у</w:t>
      </w:r>
      <w:r w:rsidR="006115C1" w:rsidRPr="006115C1">
        <w:rPr>
          <w:rFonts w:ascii="Arial" w:hAnsi="Arial" w:cs="Arial"/>
          <w:sz w:val="24"/>
          <w:szCs w:val="24"/>
          <w:lang w:val="kk-KZ"/>
        </w:rPr>
        <w:t xml:space="preserve"> қажет.</w:t>
      </w:r>
    </w:p>
    <w:p w:rsidR="006115C1" w:rsidRPr="00CD550C" w:rsidRDefault="00CD550C" w:rsidP="000467D8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Бұл үшін</w:t>
      </w:r>
      <w:r w:rsidRPr="00CD550C">
        <w:rPr>
          <w:rFonts w:ascii="Arial" w:hAnsi="Arial" w:cs="Arial"/>
          <w:sz w:val="24"/>
          <w:szCs w:val="24"/>
          <w:lang w:val="kk-KZ"/>
        </w:rPr>
        <w:t xml:space="preserve"> математик</w:t>
      </w:r>
      <w:r>
        <w:rPr>
          <w:rFonts w:ascii="Arial" w:hAnsi="Arial" w:cs="Arial"/>
          <w:sz w:val="24"/>
          <w:szCs w:val="24"/>
          <w:lang w:val="kk-KZ"/>
        </w:rPr>
        <w:t>а</w:t>
      </w:r>
      <w:r w:rsidRPr="00CD550C">
        <w:rPr>
          <w:rFonts w:ascii="Arial" w:hAnsi="Arial" w:cs="Arial"/>
          <w:sz w:val="24"/>
          <w:szCs w:val="24"/>
          <w:lang w:val="kk-KZ"/>
        </w:rPr>
        <w:t>, физик</w:t>
      </w:r>
      <w:r>
        <w:rPr>
          <w:rFonts w:ascii="Arial" w:hAnsi="Arial" w:cs="Arial"/>
          <w:sz w:val="24"/>
          <w:szCs w:val="24"/>
          <w:lang w:val="kk-KZ"/>
        </w:rPr>
        <w:t>а</w:t>
      </w:r>
      <w:r w:rsidRPr="00CD550C">
        <w:rPr>
          <w:rFonts w:ascii="Arial" w:hAnsi="Arial" w:cs="Arial"/>
          <w:sz w:val="24"/>
          <w:szCs w:val="24"/>
          <w:lang w:val="kk-KZ"/>
        </w:rPr>
        <w:t>, хими</w:t>
      </w:r>
      <w:r>
        <w:rPr>
          <w:rFonts w:ascii="Arial" w:hAnsi="Arial" w:cs="Arial"/>
          <w:sz w:val="24"/>
          <w:szCs w:val="24"/>
          <w:lang w:val="kk-KZ"/>
        </w:rPr>
        <w:t xml:space="preserve">я бойынша бұрынғы мектеп олимпиадаларға ұқсас жүйені жасау керек. Бірақ </w:t>
      </w:r>
      <w:r w:rsidR="00F1580A">
        <w:rPr>
          <w:rFonts w:ascii="Arial" w:hAnsi="Arial" w:cs="Arial"/>
          <w:sz w:val="24"/>
          <w:szCs w:val="24"/>
          <w:lang w:val="kk-KZ"/>
        </w:rPr>
        <w:t>жеңімпаздар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D9292A">
        <w:rPr>
          <w:rFonts w:ascii="Arial" w:hAnsi="Arial" w:cs="Arial"/>
          <w:sz w:val="24"/>
          <w:szCs w:val="24"/>
          <w:lang w:val="kk-KZ"/>
        </w:rPr>
        <w:t>міндеттерді</w:t>
      </w:r>
      <w:r w:rsidR="00F1580A">
        <w:rPr>
          <w:rFonts w:ascii="Arial" w:hAnsi="Arial" w:cs="Arial"/>
          <w:sz w:val="24"/>
          <w:szCs w:val="24"/>
          <w:lang w:val="kk-KZ"/>
        </w:rPr>
        <w:t xml:space="preserve"> </w:t>
      </w:r>
      <w:r w:rsidR="00D9292A">
        <w:rPr>
          <w:rFonts w:ascii="Arial" w:hAnsi="Arial" w:cs="Arial"/>
          <w:sz w:val="24"/>
          <w:szCs w:val="24"/>
          <w:lang w:val="kk-KZ"/>
        </w:rPr>
        <w:t xml:space="preserve">бұрыннан белгілі тәсілдермен </w:t>
      </w:r>
      <w:r w:rsidR="00F1580A">
        <w:rPr>
          <w:rFonts w:ascii="Arial" w:hAnsi="Arial" w:cs="Arial"/>
          <w:sz w:val="24"/>
          <w:szCs w:val="24"/>
          <w:lang w:val="kk-KZ"/>
        </w:rPr>
        <w:t>шешуді білу бойынша емес, шығармашылық тұрғыдан ой</w:t>
      </w:r>
      <w:r w:rsidR="00BD66F2">
        <w:rPr>
          <w:rFonts w:ascii="Arial" w:hAnsi="Arial" w:cs="Arial"/>
          <w:sz w:val="24"/>
          <w:szCs w:val="24"/>
          <w:lang w:val="kk-KZ"/>
        </w:rPr>
        <w:t xml:space="preserve">лай білу бойынша іріктелуі тиіс. Сондықтан </w:t>
      </w:r>
      <w:r w:rsidR="003E6FED">
        <w:rPr>
          <w:rFonts w:ascii="Arial" w:hAnsi="Arial" w:cs="Arial"/>
          <w:sz w:val="24"/>
          <w:szCs w:val="24"/>
          <w:lang w:val="kk-KZ"/>
        </w:rPr>
        <w:t xml:space="preserve">тапсырмалар соншалықты нақты пәндер </w:t>
      </w:r>
      <w:r w:rsidR="009A325B">
        <w:rPr>
          <w:rFonts w:ascii="Arial" w:hAnsi="Arial" w:cs="Arial"/>
          <w:sz w:val="24"/>
          <w:szCs w:val="24"/>
          <w:lang w:val="kk-KZ"/>
        </w:rPr>
        <w:t>жөніндегі</w:t>
      </w:r>
      <w:r w:rsidR="003E6FED">
        <w:rPr>
          <w:rFonts w:ascii="Arial" w:hAnsi="Arial" w:cs="Arial"/>
          <w:sz w:val="24"/>
          <w:szCs w:val="24"/>
          <w:lang w:val="kk-KZ"/>
        </w:rPr>
        <w:t xml:space="preserve"> білімдер бойынша </w:t>
      </w:r>
      <w:r w:rsidR="00E67793">
        <w:rPr>
          <w:rFonts w:ascii="Arial" w:hAnsi="Arial" w:cs="Arial"/>
          <w:sz w:val="24"/>
          <w:szCs w:val="24"/>
          <w:lang w:val="kk-KZ"/>
        </w:rPr>
        <w:t>болғанымен</w:t>
      </w:r>
      <w:r w:rsidR="003E6FED">
        <w:rPr>
          <w:rFonts w:ascii="Arial" w:hAnsi="Arial" w:cs="Arial"/>
          <w:sz w:val="24"/>
          <w:szCs w:val="24"/>
          <w:lang w:val="kk-KZ"/>
        </w:rPr>
        <w:t>, зеректілік пен шаблон</w:t>
      </w:r>
      <w:r w:rsidR="009A325B">
        <w:rPr>
          <w:rFonts w:ascii="Arial" w:hAnsi="Arial" w:cs="Arial"/>
          <w:sz w:val="24"/>
          <w:szCs w:val="24"/>
          <w:lang w:val="kk-KZ"/>
        </w:rPr>
        <w:t>сыз жолмен</w:t>
      </w:r>
      <w:r w:rsidR="003E6FED">
        <w:rPr>
          <w:rFonts w:ascii="Arial" w:hAnsi="Arial" w:cs="Arial"/>
          <w:sz w:val="24"/>
          <w:szCs w:val="24"/>
          <w:lang w:val="kk-KZ"/>
        </w:rPr>
        <w:t xml:space="preserve"> ойлай білу</w:t>
      </w:r>
      <w:r w:rsidR="00E67793">
        <w:rPr>
          <w:rFonts w:ascii="Arial" w:hAnsi="Arial" w:cs="Arial"/>
          <w:sz w:val="24"/>
          <w:szCs w:val="24"/>
          <w:lang w:val="kk-KZ"/>
        </w:rPr>
        <w:t xml:space="preserve"> бойынша болуы тиіс.</w:t>
      </w:r>
      <w:r w:rsidR="009A325B">
        <w:rPr>
          <w:rFonts w:ascii="Arial" w:hAnsi="Arial" w:cs="Arial"/>
          <w:sz w:val="24"/>
          <w:szCs w:val="24"/>
          <w:lang w:val="kk-KZ"/>
        </w:rPr>
        <w:t xml:space="preserve"> </w:t>
      </w:r>
      <w:r w:rsidR="00AE205E">
        <w:rPr>
          <w:rFonts w:ascii="Arial" w:hAnsi="Arial" w:cs="Arial"/>
          <w:sz w:val="24"/>
          <w:szCs w:val="24"/>
          <w:lang w:val="kk-KZ"/>
        </w:rPr>
        <w:t>Ал ш</w:t>
      </w:r>
      <w:r w:rsidR="009A325B">
        <w:rPr>
          <w:rFonts w:ascii="Arial" w:hAnsi="Arial" w:cs="Arial"/>
          <w:sz w:val="24"/>
          <w:szCs w:val="24"/>
          <w:lang w:val="kk-KZ"/>
        </w:rPr>
        <w:t>аблон</w:t>
      </w:r>
      <w:r w:rsidR="004223F9">
        <w:rPr>
          <w:rFonts w:ascii="Arial" w:hAnsi="Arial" w:cs="Arial"/>
          <w:sz w:val="24"/>
          <w:szCs w:val="24"/>
          <w:lang w:val="kk-KZ"/>
        </w:rPr>
        <w:t xml:space="preserve">сыз жолмен ойлау және стандарттық емес міндеттерді шығармашылық тұрғыдан шешу сияқты қасиеттерге </w:t>
      </w:r>
      <w:r w:rsidR="004223F9">
        <w:rPr>
          <w:rFonts w:ascii="Arial" w:hAnsi="Arial" w:cs="Arial"/>
          <w:sz w:val="24"/>
          <w:szCs w:val="24"/>
          <w:lang w:val="kk-KZ"/>
        </w:rPr>
        <w:t xml:space="preserve">жеткілікті түрде </w:t>
      </w:r>
      <w:r w:rsidR="004223F9">
        <w:rPr>
          <w:rFonts w:ascii="Arial" w:hAnsi="Arial" w:cs="Arial"/>
          <w:sz w:val="24"/>
          <w:szCs w:val="24"/>
          <w:lang w:val="kk-KZ"/>
        </w:rPr>
        <w:t>ие</w:t>
      </w:r>
      <w:r w:rsidR="00AE205E">
        <w:rPr>
          <w:rFonts w:ascii="Arial" w:hAnsi="Arial" w:cs="Arial"/>
          <w:sz w:val="24"/>
          <w:szCs w:val="24"/>
          <w:lang w:val="kk-KZ"/>
        </w:rPr>
        <w:t xml:space="preserve"> болатын адамдар ғана</w:t>
      </w:r>
      <w:r w:rsidR="00AE205E" w:rsidRPr="00AE205E">
        <w:rPr>
          <w:rFonts w:ascii="Arial" w:hAnsi="Arial" w:cs="Arial"/>
          <w:sz w:val="24"/>
          <w:szCs w:val="24"/>
          <w:lang w:val="kk-KZ"/>
        </w:rPr>
        <w:t xml:space="preserve"> </w:t>
      </w:r>
      <w:r w:rsidR="00AE205E">
        <w:rPr>
          <w:rFonts w:ascii="Arial" w:hAnsi="Arial" w:cs="Arial"/>
          <w:sz w:val="24"/>
          <w:szCs w:val="24"/>
          <w:lang w:val="kk-KZ"/>
        </w:rPr>
        <w:t xml:space="preserve">мұндай </w:t>
      </w:r>
      <w:r w:rsidR="0047700E">
        <w:rPr>
          <w:rFonts w:ascii="Arial" w:hAnsi="Arial" w:cs="Arial"/>
          <w:sz w:val="24"/>
          <w:szCs w:val="24"/>
          <w:lang w:val="kk-KZ"/>
        </w:rPr>
        <w:t>міндеттерді орындап</w:t>
      </w:r>
      <w:r w:rsidR="00CE6827">
        <w:rPr>
          <w:rFonts w:ascii="Arial" w:hAnsi="Arial" w:cs="Arial"/>
          <w:sz w:val="24"/>
          <w:szCs w:val="24"/>
          <w:lang w:val="kk-KZ"/>
        </w:rPr>
        <w:t>,</w:t>
      </w:r>
      <w:r w:rsidR="00AE205E">
        <w:rPr>
          <w:rFonts w:ascii="Arial" w:hAnsi="Arial" w:cs="Arial"/>
          <w:sz w:val="24"/>
          <w:szCs w:val="24"/>
          <w:lang w:val="kk-KZ"/>
        </w:rPr>
        <w:t xml:space="preserve"> олардың шешімдерінің әсемдігі мен сонылығын бағала</w:t>
      </w:r>
      <w:r w:rsidR="00CE6827">
        <w:rPr>
          <w:rFonts w:ascii="Arial" w:hAnsi="Arial" w:cs="Arial"/>
          <w:sz w:val="24"/>
          <w:szCs w:val="24"/>
          <w:lang w:val="kk-KZ"/>
        </w:rPr>
        <w:t>й алады. Болашақ кемеңгер композиторды шәкірт</w:t>
      </w:r>
      <w:r w:rsidR="00CF30B8">
        <w:rPr>
          <w:rFonts w:ascii="Arial" w:hAnsi="Arial" w:cs="Arial"/>
          <w:sz w:val="24"/>
          <w:szCs w:val="24"/>
          <w:lang w:val="kk-KZ"/>
        </w:rPr>
        <w:t>і</w:t>
      </w:r>
      <w:r w:rsidR="0047700E">
        <w:rPr>
          <w:rFonts w:ascii="Arial" w:hAnsi="Arial" w:cs="Arial"/>
          <w:sz w:val="24"/>
          <w:szCs w:val="24"/>
          <w:lang w:val="kk-KZ"/>
        </w:rPr>
        <w:t xml:space="preserve"> сияқты соншалықты</w:t>
      </w:r>
      <w:r w:rsidR="00CE6827">
        <w:rPr>
          <w:rFonts w:ascii="Arial" w:hAnsi="Arial" w:cs="Arial"/>
          <w:sz w:val="24"/>
          <w:szCs w:val="24"/>
          <w:lang w:val="kk-KZ"/>
        </w:rPr>
        <w:t xml:space="preserve"> дарынды емес</w:t>
      </w:r>
      <w:r w:rsidR="0047700E">
        <w:rPr>
          <w:rFonts w:ascii="Arial" w:hAnsi="Arial" w:cs="Arial"/>
          <w:sz w:val="24"/>
          <w:szCs w:val="24"/>
          <w:lang w:val="kk-KZ"/>
        </w:rPr>
        <w:t>,</w:t>
      </w:r>
      <w:r w:rsidR="00CE6827" w:rsidRPr="00CE6827">
        <w:rPr>
          <w:rFonts w:ascii="Arial" w:hAnsi="Arial" w:cs="Arial"/>
          <w:sz w:val="24"/>
          <w:szCs w:val="24"/>
          <w:lang w:val="kk-KZ"/>
        </w:rPr>
        <w:t xml:space="preserve"> </w:t>
      </w:r>
      <w:r w:rsidR="00CE6827">
        <w:rPr>
          <w:rFonts w:ascii="Arial" w:hAnsi="Arial" w:cs="Arial"/>
          <w:sz w:val="24"/>
          <w:szCs w:val="24"/>
          <w:lang w:val="kk-KZ"/>
        </w:rPr>
        <w:t>басқа композитор</w:t>
      </w:r>
      <w:r w:rsidR="00CE6827">
        <w:rPr>
          <w:rFonts w:ascii="Arial" w:hAnsi="Arial" w:cs="Arial"/>
          <w:sz w:val="24"/>
          <w:szCs w:val="24"/>
          <w:lang w:val="kk-KZ"/>
        </w:rPr>
        <w:t xml:space="preserve"> болуы мүмкін, бірақ өзі әуендерді </w:t>
      </w:r>
      <w:r w:rsidR="0047700E">
        <w:rPr>
          <w:rFonts w:ascii="Arial" w:hAnsi="Arial" w:cs="Arial"/>
          <w:sz w:val="24"/>
          <w:szCs w:val="24"/>
          <w:lang w:val="kk-KZ"/>
        </w:rPr>
        <w:t>жазып,</w:t>
      </w:r>
      <w:r w:rsidR="00CE6827">
        <w:rPr>
          <w:rFonts w:ascii="Arial" w:hAnsi="Arial" w:cs="Arial"/>
          <w:sz w:val="24"/>
          <w:szCs w:val="24"/>
          <w:lang w:val="kk-KZ"/>
        </w:rPr>
        <w:t xml:space="preserve"> жаңадан жазылған әуендердің әсемдігін бағалай алатын дәл сондай композитор ғана оқыта алады. </w:t>
      </w:r>
    </w:p>
    <w:p w:rsidR="00D33880" w:rsidRPr="00C67105" w:rsidRDefault="00530653" w:rsidP="00530653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Содан кейін мұндай шығармашыл адамдарды екі маңызды нәрсемен – туған </w:t>
      </w:r>
      <w:r w:rsidR="00C67105">
        <w:rPr>
          <w:rFonts w:ascii="Arial" w:hAnsi="Arial" w:cs="Arial"/>
          <w:sz w:val="24"/>
          <w:szCs w:val="24"/>
          <w:lang w:val="kk-KZ"/>
        </w:rPr>
        <w:t>тілінде</w:t>
      </w:r>
      <w:r>
        <w:rPr>
          <w:rFonts w:ascii="Arial" w:hAnsi="Arial" w:cs="Arial"/>
          <w:sz w:val="24"/>
          <w:szCs w:val="24"/>
          <w:lang w:val="kk-KZ"/>
        </w:rPr>
        <w:t xml:space="preserve"> ғылыми және техникалық ақпаратқа тегін және еркін қолжетімділікпен және дәрістерді онлайн қолжетімділікте тыңдау және де түрлі салалардағы жетекші ғылыми және </w:t>
      </w:r>
      <w:r w:rsidRPr="00C67105">
        <w:rPr>
          <w:rFonts w:ascii="Arial" w:hAnsi="Arial" w:cs="Arial"/>
          <w:sz w:val="24"/>
          <w:szCs w:val="24"/>
          <w:lang w:val="kk-KZ"/>
        </w:rPr>
        <w:t>техникалық мамандардың семинарларына қатысу мүмкіндігі</w:t>
      </w:r>
      <w:r w:rsidR="004E2F52" w:rsidRPr="00C67105">
        <w:rPr>
          <w:rFonts w:ascii="Arial" w:hAnsi="Arial" w:cs="Arial"/>
          <w:sz w:val="24"/>
          <w:szCs w:val="24"/>
          <w:lang w:val="kk-KZ"/>
        </w:rPr>
        <w:t>мен қамтамасыз ету қажет.</w:t>
      </w:r>
      <w:r w:rsidR="00BD37D9" w:rsidRPr="00C67105">
        <w:rPr>
          <w:rFonts w:ascii="Arial" w:hAnsi="Arial" w:cs="Arial"/>
          <w:sz w:val="24"/>
          <w:szCs w:val="24"/>
          <w:lang w:val="kk-KZ"/>
        </w:rPr>
        <w:t xml:space="preserve"> Бұл осы жағдайда тек қана олардың жеке дара қабілеттіктерімен шектелген өсуд</w:t>
      </w:r>
      <w:r w:rsidR="00E67965">
        <w:rPr>
          <w:rFonts w:ascii="Arial" w:hAnsi="Arial" w:cs="Arial"/>
          <w:sz w:val="24"/>
          <w:szCs w:val="24"/>
          <w:lang w:val="kk-KZ"/>
        </w:rPr>
        <w:t>ің барынша ықтималды жылдамдығым</w:t>
      </w:r>
      <w:r w:rsidR="00C67105" w:rsidRPr="00C67105">
        <w:rPr>
          <w:rFonts w:ascii="Arial" w:hAnsi="Arial" w:cs="Arial"/>
          <w:sz w:val="24"/>
          <w:szCs w:val="24"/>
          <w:lang w:val="kk-KZ"/>
        </w:rPr>
        <w:t>ен</w:t>
      </w:r>
      <w:r w:rsidR="00BD37D9" w:rsidRPr="00C67105">
        <w:rPr>
          <w:rFonts w:ascii="Arial" w:hAnsi="Arial" w:cs="Arial"/>
          <w:sz w:val="24"/>
          <w:szCs w:val="24"/>
          <w:lang w:val="kk-KZ"/>
        </w:rPr>
        <w:t xml:space="preserve"> дарынды өнертапқыштардың тез </w:t>
      </w:r>
      <w:r w:rsidR="00E67965">
        <w:rPr>
          <w:rFonts w:ascii="Arial" w:hAnsi="Arial" w:cs="Arial"/>
          <w:sz w:val="24"/>
          <w:szCs w:val="24"/>
          <w:lang w:val="kk-KZ"/>
        </w:rPr>
        <w:t>ілгері басуын</w:t>
      </w:r>
      <w:r w:rsidR="00BD37D9" w:rsidRPr="00C67105">
        <w:rPr>
          <w:rFonts w:ascii="Arial" w:hAnsi="Arial" w:cs="Arial"/>
          <w:sz w:val="24"/>
          <w:szCs w:val="24"/>
          <w:lang w:val="kk-KZ"/>
        </w:rPr>
        <w:t xml:space="preserve"> қамтамасыз етеді.</w:t>
      </w:r>
    </w:p>
    <w:p w:rsidR="00342DA5" w:rsidRPr="000A61DF" w:rsidRDefault="00D9585C" w:rsidP="00342DA5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Бұдан әрі, аталған салада</w:t>
      </w:r>
      <w:r w:rsidR="00342DA5" w:rsidRPr="00C67105">
        <w:rPr>
          <w:rFonts w:ascii="Arial" w:hAnsi="Arial" w:cs="Arial"/>
          <w:sz w:val="24"/>
          <w:szCs w:val="24"/>
          <w:lang w:val="kk-KZ"/>
        </w:rPr>
        <w:t xml:space="preserve"> табыстардың материалдық ынталандыру жүйесін құрастыру қажет. Ең алдымен </w:t>
      </w:r>
      <w:r w:rsidR="00AC3C32" w:rsidRPr="00C67105">
        <w:rPr>
          <w:rFonts w:ascii="Arial" w:hAnsi="Arial" w:cs="Arial"/>
          <w:sz w:val="24"/>
          <w:szCs w:val="24"/>
          <w:lang w:val="kk-KZ"/>
        </w:rPr>
        <w:t xml:space="preserve">мұнда </w:t>
      </w:r>
      <w:r w:rsidR="000748E4" w:rsidRPr="00C67105">
        <w:rPr>
          <w:rFonts w:ascii="Arial" w:hAnsi="Arial" w:cs="Arial"/>
          <w:sz w:val="24"/>
          <w:szCs w:val="24"/>
          <w:lang w:val="kk-KZ"/>
        </w:rPr>
        <w:t>«дұрыс-дұрыс емес» немесе «</w:t>
      </w:r>
      <w:r w:rsidR="00C9289C" w:rsidRPr="00C67105">
        <w:rPr>
          <w:rFonts w:ascii="Arial" w:hAnsi="Arial" w:cs="Arial"/>
          <w:sz w:val="24"/>
          <w:szCs w:val="24"/>
          <w:lang w:val="kk-KZ"/>
        </w:rPr>
        <w:t>оң</w:t>
      </w:r>
      <w:r w:rsidR="000748E4" w:rsidRPr="00C67105">
        <w:rPr>
          <w:rFonts w:ascii="Arial" w:hAnsi="Arial" w:cs="Arial"/>
          <w:sz w:val="24"/>
          <w:szCs w:val="24"/>
          <w:lang w:val="kk-KZ"/>
        </w:rPr>
        <w:t>-</w:t>
      </w:r>
      <w:r w:rsidR="00C9289C" w:rsidRPr="00C67105">
        <w:rPr>
          <w:rFonts w:ascii="Arial" w:hAnsi="Arial" w:cs="Arial"/>
          <w:sz w:val="24"/>
          <w:szCs w:val="24"/>
          <w:lang w:val="kk-KZ"/>
        </w:rPr>
        <w:t>теріс</w:t>
      </w:r>
      <w:r w:rsidR="000748E4" w:rsidRPr="00C67105">
        <w:rPr>
          <w:rFonts w:ascii="Arial" w:hAnsi="Arial" w:cs="Arial"/>
          <w:sz w:val="24"/>
          <w:szCs w:val="24"/>
          <w:lang w:val="kk-KZ"/>
        </w:rPr>
        <w:t>» белгі</w:t>
      </w:r>
      <w:r>
        <w:rPr>
          <w:rFonts w:ascii="Arial" w:hAnsi="Arial" w:cs="Arial"/>
          <w:sz w:val="24"/>
          <w:szCs w:val="24"/>
          <w:lang w:val="kk-KZ"/>
        </w:rPr>
        <w:t>лері</w:t>
      </w:r>
      <w:r w:rsidR="000748E4" w:rsidRPr="00C67105">
        <w:rPr>
          <w:rFonts w:ascii="Arial" w:hAnsi="Arial" w:cs="Arial"/>
          <w:sz w:val="24"/>
          <w:szCs w:val="24"/>
          <w:lang w:val="kk-KZ"/>
        </w:rPr>
        <w:t>і бойынша емес,</w:t>
      </w:r>
      <w:r w:rsidR="009B12E5" w:rsidRPr="00C67105">
        <w:rPr>
          <w:rFonts w:ascii="Arial" w:hAnsi="Arial" w:cs="Arial"/>
          <w:sz w:val="24"/>
          <w:szCs w:val="24"/>
          <w:lang w:val="kk-KZ"/>
        </w:rPr>
        <w:t xml:space="preserve"> «бірегей</w:t>
      </w:r>
      <w:r w:rsidR="009B12E5" w:rsidRPr="00C9289C">
        <w:rPr>
          <w:rFonts w:ascii="Arial" w:hAnsi="Arial" w:cs="Arial"/>
          <w:sz w:val="24"/>
          <w:szCs w:val="24"/>
          <w:lang w:val="kk-KZ"/>
        </w:rPr>
        <w:t>-шаблонды» белгісі бойынша бағаланатын</w:t>
      </w:r>
      <w:r w:rsidR="000A61DF" w:rsidRPr="00C9289C">
        <w:rPr>
          <w:rFonts w:ascii="Arial" w:hAnsi="Arial" w:cs="Arial"/>
          <w:sz w:val="24"/>
          <w:szCs w:val="24"/>
          <w:lang w:val="kk-KZ"/>
        </w:rPr>
        <w:t xml:space="preserve">, </w:t>
      </w:r>
      <w:r w:rsidR="000A61DF" w:rsidRPr="00C9289C">
        <w:rPr>
          <w:rFonts w:ascii="Arial" w:hAnsi="Arial" w:cs="Arial"/>
          <w:sz w:val="24"/>
          <w:szCs w:val="24"/>
          <w:lang w:val="kk-KZ"/>
        </w:rPr>
        <w:t>түрлі міндеттер мен</w:t>
      </w:r>
      <w:r w:rsidR="000A61DF">
        <w:rPr>
          <w:rFonts w:ascii="Arial" w:hAnsi="Arial" w:cs="Arial"/>
          <w:sz w:val="24"/>
          <w:szCs w:val="24"/>
          <w:lang w:val="kk-KZ"/>
        </w:rPr>
        <w:t xml:space="preserve"> проблемаларды шешудің бірегей </w:t>
      </w:r>
      <w:r>
        <w:rPr>
          <w:rFonts w:ascii="Arial" w:hAnsi="Arial" w:cs="Arial"/>
          <w:sz w:val="24"/>
          <w:szCs w:val="24"/>
          <w:lang w:val="kk-KZ"/>
        </w:rPr>
        <w:t>және</w:t>
      </w:r>
      <w:r w:rsidR="000A61DF">
        <w:rPr>
          <w:rFonts w:ascii="Arial" w:hAnsi="Arial" w:cs="Arial"/>
          <w:sz w:val="24"/>
          <w:szCs w:val="24"/>
          <w:lang w:val="kk-KZ"/>
        </w:rPr>
        <w:t xml:space="preserve"> өзіндік тәсілдер үшін гранттар мен </w:t>
      </w:r>
      <w:r w:rsidR="000A61DF">
        <w:rPr>
          <w:rFonts w:ascii="Arial" w:hAnsi="Arial" w:cs="Arial"/>
          <w:sz w:val="24"/>
          <w:szCs w:val="24"/>
          <w:lang w:val="kk-KZ"/>
        </w:rPr>
        <w:t>жүлделер жолымен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0A61DF">
        <w:rPr>
          <w:rFonts w:ascii="Arial" w:hAnsi="Arial" w:cs="Arial"/>
          <w:sz w:val="24"/>
          <w:szCs w:val="24"/>
          <w:lang w:val="kk-KZ"/>
        </w:rPr>
        <w:t>.</w:t>
      </w:r>
    </w:p>
    <w:p w:rsidR="009667F9" w:rsidRPr="00EA2F0F" w:rsidRDefault="0095160A" w:rsidP="0095160A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Одан кейін </w:t>
      </w:r>
      <w:r w:rsidR="00375A04">
        <w:rPr>
          <w:rFonts w:ascii="Arial" w:hAnsi="Arial" w:cs="Arial"/>
          <w:sz w:val="24"/>
          <w:szCs w:val="24"/>
          <w:lang w:val="kk-KZ"/>
        </w:rPr>
        <w:t>мұндай тәсілмен іріктелген шығармашыл дарынды адамдарға қаржыландыру үшін басымды болып табылатын ғылым</w:t>
      </w:r>
      <w:r w:rsidR="00D9585C">
        <w:rPr>
          <w:rFonts w:ascii="Arial" w:hAnsi="Arial" w:cs="Arial"/>
          <w:sz w:val="24"/>
          <w:szCs w:val="24"/>
          <w:lang w:val="kk-KZ"/>
        </w:rPr>
        <w:t xml:space="preserve"> мен</w:t>
      </w:r>
      <w:r w:rsidR="00375A04">
        <w:rPr>
          <w:rFonts w:ascii="Arial" w:hAnsi="Arial" w:cs="Arial"/>
          <w:sz w:val="24"/>
          <w:szCs w:val="24"/>
          <w:lang w:val="kk-KZ"/>
        </w:rPr>
        <w:t xml:space="preserve"> техниканы дамытудың </w:t>
      </w:r>
      <w:r w:rsidR="009F7D9A">
        <w:rPr>
          <w:rFonts w:ascii="Arial" w:hAnsi="Arial" w:cs="Arial"/>
          <w:sz w:val="24"/>
          <w:szCs w:val="24"/>
          <w:lang w:val="kk-KZ"/>
        </w:rPr>
        <w:t xml:space="preserve">түрлі </w:t>
      </w:r>
      <w:r w:rsidR="00375A04">
        <w:rPr>
          <w:rFonts w:ascii="Arial" w:hAnsi="Arial" w:cs="Arial"/>
          <w:sz w:val="24"/>
          <w:szCs w:val="24"/>
          <w:lang w:val="kk-KZ"/>
        </w:rPr>
        <w:t>перспективт</w:t>
      </w:r>
      <w:r w:rsidR="009F5F83">
        <w:rPr>
          <w:rFonts w:ascii="Arial" w:hAnsi="Arial" w:cs="Arial"/>
          <w:sz w:val="24"/>
          <w:szCs w:val="24"/>
          <w:lang w:val="kk-KZ"/>
        </w:rPr>
        <w:t>і</w:t>
      </w:r>
      <w:r w:rsidR="001C5D97">
        <w:rPr>
          <w:rFonts w:ascii="Arial" w:hAnsi="Arial" w:cs="Arial"/>
          <w:sz w:val="24"/>
          <w:szCs w:val="24"/>
          <w:lang w:val="kk-KZ"/>
        </w:rPr>
        <w:t>к</w:t>
      </w:r>
      <w:r w:rsidR="00375A04">
        <w:rPr>
          <w:rFonts w:ascii="Arial" w:hAnsi="Arial" w:cs="Arial"/>
          <w:sz w:val="24"/>
          <w:szCs w:val="24"/>
          <w:lang w:val="kk-KZ"/>
        </w:rPr>
        <w:t xml:space="preserve"> бағыттар</w:t>
      </w:r>
      <w:r w:rsidR="00E14856">
        <w:rPr>
          <w:rFonts w:ascii="Arial" w:hAnsi="Arial" w:cs="Arial"/>
          <w:sz w:val="24"/>
          <w:szCs w:val="24"/>
          <w:lang w:val="kk-KZ"/>
        </w:rPr>
        <w:t>да қызығушылықтар</w:t>
      </w:r>
      <w:r w:rsidR="00D9585C">
        <w:rPr>
          <w:rFonts w:ascii="Arial" w:hAnsi="Arial" w:cs="Arial"/>
          <w:sz w:val="24"/>
          <w:szCs w:val="24"/>
          <w:lang w:val="kk-KZ"/>
        </w:rPr>
        <w:t>ы</w:t>
      </w:r>
      <w:r w:rsidR="00E14856">
        <w:rPr>
          <w:rFonts w:ascii="Arial" w:hAnsi="Arial" w:cs="Arial"/>
          <w:sz w:val="24"/>
          <w:szCs w:val="24"/>
          <w:lang w:val="kk-KZ"/>
        </w:rPr>
        <w:t xml:space="preserve"> бойынша шығармашылық командаларға бірігуге мүмкіндік беру қажет.</w:t>
      </w:r>
      <w:r w:rsidR="009667F9">
        <w:rPr>
          <w:rFonts w:ascii="Arial" w:hAnsi="Arial" w:cs="Arial"/>
          <w:sz w:val="24"/>
          <w:szCs w:val="24"/>
          <w:lang w:val="kk-KZ"/>
        </w:rPr>
        <w:t xml:space="preserve"> </w:t>
      </w:r>
      <w:r w:rsidR="00C80826">
        <w:rPr>
          <w:rFonts w:ascii="Arial" w:hAnsi="Arial" w:cs="Arial"/>
          <w:sz w:val="24"/>
          <w:szCs w:val="24"/>
          <w:lang w:val="kk-KZ"/>
        </w:rPr>
        <w:t xml:space="preserve">Бұл үшін әрбір міндетті шешу үшін команда жеке түрде, адамдардың өздерінің қалауы бойынша </w:t>
      </w:r>
      <w:r w:rsidR="00D9585C">
        <w:rPr>
          <w:rFonts w:ascii="Arial" w:hAnsi="Arial" w:cs="Arial"/>
          <w:sz w:val="24"/>
          <w:szCs w:val="24"/>
          <w:lang w:val="kk-KZ"/>
        </w:rPr>
        <w:t>іріктеледі деген қағида белгілену</w:t>
      </w:r>
      <w:r w:rsidR="00A35C03">
        <w:rPr>
          <w:rFonts w:ascii="Arial" w:hAnsi="Arial" w:cs="Arial"/>
          <w:sz w:val="24"/>
          <w:szCs w:val="24"/>
          <w:lang w:val="kk-KZ"/>
        </w:rPr>
        <w:t xml:space="preserve">і тиіс. </w:t>
      </w:r>
      <w:r w:rsidR="00A241B3">
        <w:rPr>
          <w:rFonts w:ascii="Arial" w:hAnsi="Arial" w:cs="Arial"/>
          <w:sz w:val="24"/>
          <w:szCs w:val="24"/>
          <w:lang w:val="kk-KZ"/>
        </w:rPr>
        <w:t xml:space="preserve">Егер </w:t>
      </w:r>
      <w:r w:rsidR="00A35C03">
        <w:rPr>
          <w:rFonts w:ascii="Arial" w:hAnsi="Arial" w:cs="Arial"/>
          <w:sz w:val="24"/>
          <w:szCs w:val="24"/>
          <w:lang w:val="kk-KZ"/>
        </w:rPr>
        <w:t xml:space="preserve">де </w:t>
      </w:r>
      <w:r w:rsidR="00651519">
        <w:rPr>
          <w:rFonts w:ascii="Arial" w:hAnsi="Arial" w:cs="Arial"/>
          <w:sz w:val="24"/>
          <w:szCs w:val="24"/>
          <w:lang w:val="kk-KZ"/>
        </w:rPr>
        <w:t>міндет шешілетін болса, онда бүкіл команда аталған міндетке кімнің қандай үлес қосқанына қарамастан</w:t>
      </w:r>
      <w:r w:rsidR="00BE1ABB">
        <w:rPr>
          <w:rFonts w:ascii="Arial" w:hAnsi="Arial" w:cs="Arial"/>
          <w:sz w:val="24"/>
          <w:szCs w:val="24"/>
          <w:lang w:val="kk-KZ"/>
        </w:rPr>
        <w:t>, жүлде</w:t>
      </w:r>
      <w:r w:rsidR="003F5B53">
        <w:rPr>
          <w:rFonts w:ascii="Arial" w:hAnsi="Arial" w:cs="Arial"/>
          <w:sz w:val="24"/>
          <w:szCs w:val="24"/>
          <w:lang w:val="kk-KZ"/>
        </w:rPr>
        <w:t>л</w:t>
      </w:r>
      <w:r w:rsidR="00A87F75">
        <w:rPr>
          <w:rFonts w:ascii="Arial" w:hAnsi="Arial" w:cs="Arial"/>
          <w:sz w:val="24"/>
          <w:szCs w:val="24"/>
          <w:lang w:val="kk-KZ"/>
        </w:rPr>
        <w:t>і</w:t>
      </w:r>
      <w:r w:rsidR="003F5B53">
        <w:rPr>
          <w:rFonts w:ascii="Arial" w:hAnsi="Arial" w:cs="Arial"/>
          <w:sz w:val="24"/>
          <w:szCs w:val="24"/>
          <w:lang w:val="kk-KZ"/>
        </w:rPr>
        <w:t xml:space="preserve"> қорды</w:t>
      </w:r>
      <w:r w:rsidR="00A87F75">
        <w:rPr>
          <w:rFonts w:ascii="Arial" w:hAnsi="Arial" w:cs="Arial"/>
          <w:sz w:val="24"/>
          <w:szCs w:val="24"/>
          <w:lang w:val="kk-KZ"/>
        </w:rPr>
        <w:t xml:space="preserve"> </w:t>
      </w:r>
      <w:r w:rsidR="003F5B53">
        <w:rPr>
          <w:rFonts w:ascii="Arial" w:hAnsi="Arial" w:cs="Arial"/>
          <w:sz w:val="24"/>
          <w:szCs w:val="24"/>
          <w:lang w:val="kk-KZ"/>
        </w:rPr>
        <w:t>тең бөліп</w:t>
      </w:r>
      <w:r w:rsidR="00A87F75">
        <w:rPr>
          <w:rFonts w:ascii="Arial" w:hAnsi="Arial" w:cs="Arial"/>
          <w:sz w:val="24"/>
          <w:szCs w:val="24"/>
          <w:lang w:val="kk-KZ"/>
        </w:rPr>
        <w:t xml:space="preserve"> алатын бола</w:t>
      </w:r>
      <w:r w:rsidR="00BE1ABB">
        <w:rPr>
          <w:rFonts w:ascii="Arial" w:hAnsi="Arial" w:cs="Arial"/>
          <w:sz w:val="24"/>
          <w:szCs w:val="24"/>
          <w:lang w:val="kk-KZ"/>
        </w:rPr>
        <w:t>ды.</w:t>
      </w:r>
      <w:r w:rsidR="00074E12">
        <w:rPr>
          <w:rFonts w:ascii="Arial" w:hAnsi="Arial" w:cs="Arial"/>
          <w:sz w:val="24"/>
          <w:szCs w:val="24"/>
          <w:lang w:val="kk-KZ"/>
        </w:rPr>
        <w:t xml:space="preserve"> Бұл </w:t>
      </w:r>
      <w:r w:rsidR="006362B6">
        <w:rPr>
          <w:rFonts w:ascii="Arial" w:hAnsi="Arial" w:cs="Arial"/>
          <w:sz w:val="24"/>
          <w:szCs w:val="24"/>
          <w:lang w:val="kk-KZ"/>
        </w:rPr>
        <w:t>міндеттің шешіміне кімнің қандай үлес қосқандығы туралы керексіз даулардан аулақ болуға мүмкіндік береді. Бүкіл команда</w:t>
      </w:r>
      <w:r w:rsidR="00BE3814">
        <w:rPr>
          <w:rFonts w:ascii="Arial" w:hAnsi="Arial" w:cs="Arial"/>
          <w:sz w:val="24"/>
          <w:szCs w:val="24"/>
          <w:lang w:val="kk-KZ"/>
        </w:rPr>
        <w:t xml:space="preserve"> </w:t>
      </w:r>
      <w:r w:rsidR="00C9756B">
        <w:rPr>
          <w:rFonts w:ascii="Arial" w:hAnsi="Arial" w:cs="Arial"/>
          <w:sz w:val="24"/>
          <w:szCs w:val="24"/>
          <w:lang w:val="kk-KZ"/>
        </w:rPr>
        <w:t>міндетті шешу</w:t>
      </w:r>
      <w:r w:rsidR="003F5B53">
        <w:rPr>
          <w:rFonts w:ascii="Arial" w:hAnsi="Arial" w:cs="Arial"/>
          <w:sz w:val="24"/>
          <w:szCs w:val="24"/>
          <w:lang w:val="kk-KZ"/>
        </w:rPr>
        <w:t>ді көзде</w:t>
      </w:r>
      <w:r w:rsidR="00C9756B">
        <w:rPr>
          <w:rFonts w:ascii="Arial" w:hAnsi="Arial" w:cs="Arial"/>
          <w:sz w:val="24"/>
          <w:szCs w:val="24"/>
          <w:lang w:val="kk-KZ"/>
        </w:rPr>
        <w:t xml:space="preserve">уі тиіс, сондықтан команданың барлық мүшелері талқылау үшін барынша ашық болуы тиіс. Олай болмаған жағдайда, егер де </w:t>
      </w:r>
      <w:r w:rsidR="008D663C">
        <w:rPr>
          <w:rFonts w:ascii="Arial" w:hAnsi="Arial" w:cs="Arial"/>
          <w:sz w:val="24"/>
          <w:szCs w:val="24"/>
          <w:lang w:val="kk-KZ"/>
        </w:rPr>
        <w:t>әлдекімнің іс-әрекеттері елеулі болып көрінеді деген үрей пайда болса, онда команда мүшелерінің арасында бәсекелестік, тиісінше</w:t>
      </w:r>
      <w:r w:rsidR="003F5B53">
        <w:rPr>
          <w:rFonts w:ascii="Arial" w:hAnsi="Arial" w:cs="Arial"/>
          <w:sz w:val="24"/>
          <w:szCs w:val="24"/>
          <w:lang w:val="kk-KZ"/>
        </w:rPr>
        <w:t>,</w:t>
      </w:r>
      <w:r w:rsidR="008D663C">
        <w:rPr>
          <w:rFonts w:ascii="Arial" w:hAnsi="Arial" w:cs="Arial"/>
          <w:sz w:val="24"/>
          <w:szCs w:val="24"/>
          <w:lang w:val="kk-KZ"/>
        </w:rPr>
        <w:t xml:space="preserve"> ой-пікірді командаға жалпы талқылау мен даму үшін бірден </w:t>
      </w:r>
      <w:r w:rsidR="003F5B53">
        <w:rPr>
          <w:rFonts w:ascii="Arial" w:hAnsi="Arial" w:cs="Arial"/>
          <w:sz w:val="24"/>
          <w:szCs w:val="24"/>
          <w:lang w:val="kk-KZ"/>
        </w:rPr>
        <w:t>жеткізудің орнына, ой-пікір</w:t>
      </w:r>
      <w:r w:rsidR="00EA2F0F">
        <w:rPr>
          <w:rFonts w:ascii="Arial" w:hAnsi="Arial" w:cs="Arial"/>
          <w:sz w:val="24"/>
          <w:szCs w:val="24"/>
          <w:lang w:val="kk-KZ"/>
        </w:rPr>
        <w:t xml:space="preserve"> өзі</w:t>
      </w:r>
      <w:r w:rsidR="003F5B53">
        <w:rPr>
          <w:rFonts w:ascii="Arial" w:hAnsi="Arial" w:cs="Arial"/>
          <w:sz w:val="24"/>
          <w:szCs w:val="24"/>
          <w:lang w:val="kk-KZ"/>
        </w:rPr>
        <w:t>нше</w:t>
      </w:r>
      <w:r w:rsidR="00EA2F0F">
        <w:rPr>
          <w:rFonts w:ascii="Arial" w:hAnsi="Arial" w:cs="Arial"/>
          <w:sz w:val="24"/>
          <w:szCs w:val="24"/>
          <w:lang w:val="kk-KZ"/>
        </w:rPr>
        <w:t xml:space="preserve"> пысықта</w:t>
      </w:r>
      <w:r w:rsidR="003F5B53">
        <w:rPr>
          <w:rFonts w:ascii="Arial" w:hAnsi="Arial" w:cs="Arial"/>
          <w:sz w:val="24"/>
          <w:szCs w:val="24"/>
          <w:lang w:val="kk-KZ"/>
        </w:rPr>
        <w:t>лу</w:t>
      </w:r>
      <w:r w:rsidR="00EA2F0F">
        <w:rPr>
          <w:rFonts w:ascii="Arial" w:hAnsi="Arial" w:cs="Arial"/>
          <w:sz w:val="24"/>
          <w:szCs w:val="24"/>
          <w:lang w:val="kk-KZ"/>
        </w:rPr>
        <w:t xml:space="preserve">, барынша дайын түрде ұсыну үшін, </w:t>
      </w:r>
      <w:r w:rsidR="00605102">
        <w:rPr>
          <w:rFonts w:ascii="Arial" w:hAnsi="Arial" w:cs="Arial"/>
          <w:sz w:val="24"/>
          <w:szCs w:val="24"/>
          <w:lang w:val="kk-KZ"/>
        </w:rPr>
        <w:t xml:space="preserve">жорамалдардың немесе ақпараттық бөлігін </w:t>
      </w:r>
      <w:r w:rsidR="00EA2F0F">
        <w:rPr>
          <w:rFonts w:ascii="Arial" w:hAnsi="Arial" w:cs="Arial"/>
          <w:sz w:val="24"/>
          <w:szCs w:val="24"/>
          <w:lang w:val="kk-KZ"/>
        </w:rPr>
        <w:t>команданың басқа мүшелерінен жасыру</w:t>
      </w:r>
      <w:r w:rsidR="00EA2F0F" w:rsidRPr="00EA2F0F">
        <w:rPr>
          <w:rFonts w:ascii="Arial" w:hAnsi="Arial" w:cs="Arial"/>
          <w:sz w:val="24"/>
          <w:szCs w:val="24"/>
          <w:lang w:val="kk-KZ"/>
        </w:rPr>
        <w:t xml:space="preserve"> </w:t>
      </w:r>
      <w:r w:rsidR="00EA2F0F">
        <w:rPr>
          <w:rFonts w:ascii="Arial" w:hAnsi="Arial" w:cs="Arial"/>
          <w:sz w:val="24"/>
          <w:szCs w:val="24"/>
          <w:lang w:val="kk-KZ"/>
        </w:rPr>
        <w:t>туындауы мүмкін.</w:t>
      </w:r>
    </w:p>
    <w:p w:rsidR="00584AAB" w:rsidRPr="0095160A" w:rsidRDefault="00584AAB" w:rsidP="00584AAB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Белгілі бір уақыт өткен соң </w:t>
      </w:r>
      <w:r w:rsidR="0063365A">
        <w:rPr>
          <w:rFonts w:ascii="Arial" w:hAnsi="Arial" w:cs="Arial"/>
          <w:sz w:val="24"/>
          <w:szCs w:val="24"/>
          <w:lang w:val="kk-KZ"/>
        </w:rPr>
        <w:t xml:space="preserve">айналасында сол немесе өзге міндеттерді шешу үшін шығармашыл командалар жиналатын көшбасшылар </w:t>
      </w:r>
      <w:r w:rsidR="0063365A">
        <w:rPr>
          <w:rFonts w:ascii="Arial" w:hAnsi="Arial" w:cs="Arial"/>
          <w:sz w:val="24"/>
          <w:szCs w:val="24"/>
          <w:lang w:val="kk-KZ"/>
        </w:rPr>
        <w:t>табиғи түрде</w:t>
      </w:r>
      <w:r w:rsidR="004261ED">
        <w:rPr>
          <w:rFonts w:ascii="Arial" w:hAnsi="Arial" w:cs="Arial"/>
          <w:sz w:val="24"/>
          <w:szCs w:val="24"/>
          <w:lang w:val="kk-KZ"/>
        </w:rPr>
        <w:t xml:space="preserve"> бөлінетін болады.</w:t>
      </w:r>
      <w:r w:rsidR="00855B6A">
        <w:rPr>
          <w:rFonts w:ascii="Arial" w:hAnsi="Arial" w:cs="Arial"/>
          <w:sz w:val="24"/>
          <w:szCs w:val="24"/>
          <w:lang w:val="kk-KZ"/>
        </w:rPr>
        <w:t xml:space="preserve"> Аталған жағдайда </w:t>
      </w:r>
      <w:r w:rsidR="00FB7190">
        <w:rPr>
          <w:rFonts w:ascii="Arial" w:hAnsi="Arial" w:cs="Arial"/>
          <w:sz w:val="24"/>
          <w:szCs w:val="24"/>
          <w:lang w:val="kk-KZ"/>
        </w:rPr>
        <w:t>оларды енгізу нәтижесінде</w:t>
      </w:r>
      <w:r w:rsidR="009F5CFD">
        <w:rPr>
          <w:rFonts w:ascii="Arial" w:hAnsi="Arial" w:cs="Arial"/>
          <w:sz w:val="24"/>
          <w:szCs w:val="24"/>
          <w:lang w:val="kk-KZ"/>
        </w:rPr>
        <w:t xml:space="preserve"> </w:t>
      </w:r>
      <w:r w:rsidR="00FB7190" w:rsidRPr="009F5CFD">
        <w:rPr>
          <w:rFonts w:ascii="Arial" w:hAnsi="Arial" w:cs="Arial"/>
          <w:sz w:val="24"/>
          <w:szCs w:val="24"/>
          <w:lang w:val="kk-KZ"/>
        </w:rPr>
        <w:t>ресурстарды үнемдеуде, тауарлардың өзіндік құнын азайтуда, тұтынушылық қасиеттерін жақсартуда әжептәуір әсер</w:t>
      </w:r>
      <w:r w:rsidR="00B656D8">
        <w:rPr>
          <w:rFonts w:ascii="Arial" w:hAnsi="Arial" w:cs="Arial"/>
          <w:sz w:val="24"/>
          <w:szCs w:val="24"/>
          <w:lang w:val="kk-KZ"/>
        </w:rPr>
        <w:t>лерге</w:t>
      </w:r>
      <w:r w:rsidR="00FB7190" w:rsidRPr="009F5CFD">
        <w:rPr>
          <w:rFonts w:ascii="Arial" w:hAnsi="Arial" w:cs="Arial"/>
          <w:sz w:val="24"/>
          <w:szCs w:val="24"/>
          <w:lang w:val="kk-KZ"/>
        </w:rPr>
        <w:t xml:space="preserve"> қол жеткізу</w:t>
      </w:r>
      <w:r w:rsidR="009F5CFD">
        <w:rPr>
          <w:rFonts w:ascii="Arial" w:hAnsi="Arial" w:cs="Arial"/>
          <w:sz w:val="24"/>
          <w:szCs w:val="24"/>
          <w:lang w:val="kk-KZ"/>
        </w:rPr>
        <w:t xml:space="preserve">ге болатын, жаңа және стандарттық емес шешімдерді талап ететін экономиканың нақты секторындағы проблемалар </w:t>
      </w:r>
      <w:r w:rsidR="009F5CFD">
        <w:rPr>
          <w:rFonts w:ascii="Arial" w:hAnsi="Arial" w:cs="Arial"/>
          <w:sz w:val="24"/>
          <w:szCs w:val="24"/>
          <w:lang w:val="kk-KZ"/>
        </w:rPr>
        <w:t>мұндай командалар үшін міндеттер</w:t>
      </w:r>
      <w:r w:rsidR="0095160A">
        <w:rPr>
          <w:rFonts w:ascii="Arial" w:hAnsi="Arial" w:cs="Arial"/>
          <w:sz w:val="24"/>
          <w:szCs w:val="24"/>
          <w:lang w:val="kk-KZ"/>
        </w:rPr>
        <w:t xml:space="preserve"> болып табылады.</w:t>
      </w:r>
    </w:p>
    <w:p w:rsidR="00670051" w:rsidRPr="0095160A" w:rsidRDefault="00E43641" w:rsidP="0048122B">
      <w:pPr>
        <w:pStyle w:val="a3"/>
        <w:numPr>
          <w:ilvl w:val="0"/>
          <w:numId w:val="3"/>
        </w:numPr>
        <w:ind w:left="0" w:firstLine="0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Мәні бойынша, </w:t>
      </w:r>
      <w:r w:rsidR="00164642">
        <w:rPr>
          <w:rFonts w:ascii="Arial" w:hAnsi="Arial" w:cs="Arial"/>
          <w:sz w:val="24"/>
          <w:szCs w:val="24"/>
          <w:lang w:val="kk-KZ"/>
        </w:rPr>
        <w:t xml:space="preserve">мұнда </w:t>
      </w:r>
      <w:r w:rsidR="00E94FE8">
        <w:rPr>
          <w:rFonts w:ascii="Arial" w:hAnsi="Arial" w:cs="Arial"/>
          <w:sz w:val="24"/>
          <w:szCs w:val="24"/>
          <w:lang w:val="kk-KZ"/>
        </w:rPr>
        <w:t xml:space="preserve">инновацияларды дамыту жүйесін музыкалық индустрия жүйесімен аналогия бойынша құрастыру жөнінде </w:t>
      </w:r>
      <w:r w:rsidR="00B656D8">
        <w:rPr>
          <w:rFonts w:ascii="Arial" w:hAnsi="Arial" w:cs="Arial"/>
          <w:sz w:val="24"/>
          <w:szCs w:val="24"/>
          <w:lang w:val="kk-KZ"/>
        </w:rPr>
        <w:t xml:space="preserve">әңгіме </w:t>
      </w:r>
      <w:r w:rsidR="00E94FE8">
        <w:rPr>
          <w:rFonts w:ascii="Arial" w:hAnsi="Arial" w:cs="Arial"/>
          <w:sz w:val="24"/>
          <w:szCs w:val="24"/>
          <w:lang w:val="kk-KZ"/>
        </w:rPr>
        <w:t>айтылады</w:t>
      </w:r>
      <w:r w:rsidR="00536B4B" w:rsidRPr="0095160A">
        <w:rPr>
          <w:rFonts w:ascii="Arial" w:hAnsi="Arial" w:cs="Arial"/>
          <w:sz w:val="24"/>
          <w:szCs w:val="24"/>
          <w:lang w:val="kk-KZ"/>
        </w:rPr>
        <w:t>:</w:t>
      </w:r>
    </w:p>
    <w:p w:rsidR="001632AD" w:rsidRPr="0095160A" w:rsidRDefault="001632AD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</w:p>
    <w:p w:rsidR="00DA516E" w:rsidRPr="0095160A" w:rsidRDefault="00DA516E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</w:p>
    <w:p w:rsidR="00DA516E" w:rsidRPr="0095160A" w:rsidRDefault="00DA516E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</w:p>
    <w:p w:rsidR="001632AD" w:rsidRPr="0095160A" w:rsidRDefault="001632AD" w:rsidP="001632AD">
      <w:pPr>
        <w:pStyle w:val="a3"/>
        <w:jc w:val="both"/>
        <w:rPr>
          <w:rFonts w:ascii="Arial" w:hAnsi="Arial" w:cs="Arial"/>
          <w:sz w:val="24"/>
          <w:szCs w:val="24"/>
          <w:lang w:val="kk-KZ"/>
        </w:rPr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3402"/>
        <w:gridCol w:w="2268"/>
        <w:gridCol w:w="2693"/>
      </w:tblGrid>
      <w:tr w:rsidR="003E7C71" w:rsidRPr="00DA516E" w:rsidTr="00AC4AB3">
        <w:tc>
          <w:tcPr>
            <w:tcW w:w="1986" w:type="dxa"/>
          </w:tcPr>
          <w:p w:rsidR="00536B4B" w:rsidRPr="0082371B" w:rsidRDefault="00536B4B" w:rsidP="001632AD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A516E">
              <w:rPr>
                <w:rFonts w:ascii="Arial" w:hAnsi="Arial" w:cs="Arial"/>
                <w:b/>
                <w:sz w:val="24"/>
                <w:szCs w:val="24"/>
              </w:rPr>
              <w:t>Аналоги</w:t>
            </w:r>
            <w:r w:rsidR="0082371B">
              <w:rPr>
                <w:rFonts w:ascii="Arial" w:hAnsi="Arial" w:cs="Arial"/>
                <w:b/>
                <w:sz w:val="24"/>
                <w:szCs w:val="24"/>
                <w:lang w:val="kk-KZ"/>
              </w:rPr>
              <w:t>ялар</w:t>
            </w:r>
          </w:p>
        </w:tc>
        <w:tc>
          <w:tcPr>
            <w:tcW w:w="3402" w:type="dxa"/>
          </w:tcPr>
          <w:p w:rsidR="00536B4B" w:rsidRPr="00DA516E" w:rsidRDefault="00536B4B" w:rsidP="001632AD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516E">
              <w:rPr>
                <w:rFonts w:ascii="Arial" w:hAnsi="Arial" w:cs="Arial"/>
                <w:b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536B4B" w:rsidRPr="00DA516E" w:rsidRDefault="00536B4B" w:rsidP="001632AD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516E">
              <w:rPr>
                <w:rFonts w:ascii="Arial" w:hAnsi="Arial" w:cs="Arial"/>
                <w:b/>
                <w:sz w:val="24"/>
                <w:szCs w:val="24"/>
              </w:rPr>
              <w:t>Футбол</w:t>
            </w:r>
          </w:p>
        </w:tc>
        <w:tc>
          <w:tcPr>
            <w:tcW w:w="2693" w:type="dxa"/>
          </w:tcPr>
          <w:p w:rsidR="00536B4B" w:rsidRPr="0082371B" w:rsidRDefault="00536B4B" w:rsidP="001632AD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DA516E">
              <w:rPr>
                <w:rFonts w:ascii="Arial" w:hAnsi="Arial" w:cs="Arial"/>
                <w:b/>
                <w:sz w:val="24"/>
                <w:szCs w:val="24"/>
              </w:rPr>
              <w:t>Инноваци</w:t>
            </w:r>
            <w:r w:rsidR="0082371B">
              <w:rPr>
                <w:rFonts w:ascii="Arial" w:hAnsi="Arial" w:cs="Arial"/>
                <w:b/>
                <w:sz w:val="24"/>
                <w:szCs w:val="24"/>
                <w:lang w:val="kk-KZ"/>
              </w:rPr>
              <w:t>ялар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82371B" w:rsidRDefault="0082371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Жеке тұлғалар</w:t>
            </w:r>
          </w:p>
        </w:tc>
        <w:tc>
          <w:tcPr>
            <w:tcW w:w="3402" w:type="dxa"/>
          </w:tcPr>
          <w:p w:rsidR="00536B4B" w:rsidRPr="0082371B" w:rsidRDefault="00536B4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К</w:t>
            </w:r>
            <w:r w:rsidR="00605A93" w:rsidRPr="00DA516E">
              <w:rPr>
                <w:rFonts w:ascii="Arial" w:hAnsi="Arial" w:cs="Arial"/>
                <w:sz w:val="24"/>
                <w:szCs w:val="24"/>
              </w:rPr>
              <w:t>омпозитор</w:t>
            </w:r>
            <w:r w:rsidR="0082371B">
              <w:rPr>
                <w:rFonts w:ascii="Arial" w:hAnsi="Arial" w:cs="Arial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2268" w:type="dxa"/>
          </w:tcPr>
          <w:p w:rsidR="00536B4B" w:rsidRPr="00DA516E" w:rsidRDefault="00C90391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Футболист</w:t>
            </w:r>
            <w:r w:rsidR="0082371B">
              <w:rPr>
                <w:rFonts w:ascii="Arial" w:hAnsi="Arial" w:cs="Arial"/>
                <w:sz w:val="24"/>
                <w:szCs w:val="24"/>
                <w:lang w:val="kk-KZ"/>
              </w:rPr>
              <w:t>ер</w:t>
            </w:r>
            <w:r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536B4B" w:rsidRPr="0082371B" w:rsidRDefault="0082371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Өнертапқыштар</w:t>
            </w:r>
          </w:p>
        </w:tc>
      </w:tr>
      <w:tr w:rsidR="003E7C71" w:rsidRPr="00DA516E" w:rsidTr="00AC4AB3">
        <w:tc>
          <w:tcPr>
            <w:tcW w:w="1986" w:type="dxa"/>
          </w:tcPr>
          <w:p w:rsidR="00C90391" w:rsidRPr="00DA516E" w:rsidRDefault="0082371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Ұйымның ф</w:t>
            </w:r>
            <w:r w:rsidR="00C90391" w:rsidRPr="00DA516E">
              <w:rPr>
                <w:rFonts w:ascii="Arial" w:hAnsi="Arial" w:cs="Arial"/>
                <w:sz w:val="24"/>
                <w:szCs w:val="24"/>
              </w:rPr>
              <w:t>ормат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ы</w:t>
            </w:r>
          </w:p>
        </w:tc>
        <w:tc>
          <w:tcPr>
            <w:tcW w:w="3402" w:type="dxa"/>
          </w:tcPr>
          <w:p w:rsidR="00C90391" w:rsidRPr="00DA516E" w:rsidRDefault="0082371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</w:t>
            </w:r>
            <w:r>
              <w:rPr>
                <w:rFonts w:ascii="Arial" w:hAnsi="Arial" w:cs="Arial"/>
                <w:sz w:val="24"/>
                <w:szCs w:val="24"/>
              </w:rPr>
              <w:t>омпозиторлар одағы</w:t>
            </w:r>
          </w:p>
        </w:tc>
        <w:tc>
          <w:tcPr>
            <w:tcW w:w="2268" w:type="dxa"/>
          </w:tcPr>
          <w:p w:rsidR="00C90391" w:rsidRPr="00DA516E" w:rsidRDefault="00C90391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Футбол</w:t>
            </w:r>
            <w:r w:rsidR="00460895">
              <w:rPr>
                <w:rFonts w:ascii="Arial" w:hAnsi="Arial" w:cs="Arial"/>
                <w:sz w:val="24"/>
                <w:szCs w:val="24"/>
                <w:lang w:val="kk-KZ"/>
              </w:rPr>
              <w:t>дық</w:t>
            </w:r>
            <w:r w:rsidRPr="00DA516E">
              <w:rPr>
                <w:rFonts w:ascii="Arial" w:hAnsi="Arial" w:cs="Arial"/>
                <w:sz w:val="24"/>
                <w:szCs w:val="24"/>
              </w:rPr>
              <w:t xml:space="preserve"> клуб</w:t>
            </w:r>
          </w:p>
        </w:tc>
        <w:tc>
          <w:tcPr>
            <w:tcW w:w="2693" w:type="dxa"/>
          </w:tcPr>
          <w:p w:rsidR="00C90391" w:rsidRPr="00DA516E" w:rsidRDefault="0082371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нновациялар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DA516E" w:rsidRDefault="0082371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Мақсаты</w:t>
            </w:r>
            <w:r w:rsidR="00536B4B"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6B4B" w:rsidRPr="00460895" w:rsidRDefault="00460895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Музык</w:t>
            </w:r>
            <w:r w:rsidR="002A4B84">
              <w:rPr>
                <w:rFonts w:ascii="Arial" w:hAnsi="Arial" w:cs="Arial"/>
                <w:sz w:val="24"/>
                <w:szCs w:val="24"/>
                <w:lang w:val="kk-KZ"/>
              </w:rPr>
              <w:t>аны жазу</w:t>
            </w:r>
          </w:p>
        </w:tc>
        <w:tc>
          <w:tcPr>
            <w:tcW w:w="2268" w:type="dxa"/>
          </w:tcPr>
          <w:p w:rsidR="00536B4B" w:rsidRPr="00DA516E" w:rsidRDefault="00460895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Голдарды соғу</w:t>
            </w:r>
          </w:p>
        </w:tc>
        <w:tc>
          <w:tcPr>
            <w:tcW w:w="2693" w:type="dxa"/>
          </w:tcPr>
          <w:p w:rsidR="00536B4B" w:rsidRPr="00460895" w:rsidRDefault="00460895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П</w:t>
            </w:r>
            <w:r w:rsidR="00C90391" w:rsidRPr="00DA516E">
              <w:rPr>
                <w:rFonts w:ascii="Arial" w:hAnsi="Arial" w:cs="Arial"/>
                <w:sz w:val="24"/>
                <w:szCs w:val="24"/>
              </w:rPr>
              <w:t>роблем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алардың техникалық шешімін іздеу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1B2A44" w:rsidRDefault="001B2A44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Оқыту жүйесі</w:t>
            </w:r>
          </w:p>
        </w:tc>
        <w:tc>
          <w:tcPr>
            <w:tcW w:w="3402" w:type="dxa"/>
          </w:tcPr>
          <w:p w:rsidR="00536B4B" w:rsidRPr="00DA516E" w:rsidRDefault="00C90391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Музыкал</w:t>
            </w:r>
            <w:r w:rsidR="001B2A44">
              <w:rPr>
                <w:rFonts w:ascii="Arial" w:hAnsi="Arial" w:cs="Arial"/>
                <w:sz w:val="24"/>
                <w:szCs w:val="24"/>
                <w:lang w:val="kk-KZ"/>
              </w:rPr>
              <w:t>ық мектептер</w:t>
            </w:r>
          </w:p>
        </w:tc>
        <w:tc>
          <w:tcPr>
            <w:tcW w:w="2268" w:type="dxa"/>
          </w:tcPr>
          <w:p w:rsidR="00536B4B" w:rsidRPr="00DA516E" w:rsidRDefault="001B2A44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Балалар</w:t>
            </w:r>
            <w:r>
              <w:rPr>
                <w:rFonts w:ascii="Arial" w:hAnsi="Arial" w:cs="Arial"/>
                <w:sz w:val="24"/>
                <w:szCs w:val="24"/>
              </w:rPr>
              <w:t xml:space="preserve"> клубтары</w:t>
            </w:r>
          </w:p>
        </w:tc>
        <w:tc>
          <w:tcPr>
            <w:tcW w:w="2693" w:type="dxa"/>
          </w:tcPr>
          <w:p w:rsidR="00536B4B" w:rsidRPr="00DA516E" w:rsidRDefault="00536B4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Интернет-</w:t>
            </w:r>
            <w:r w:rsidR="00460895">
              <w:rPr>
                <w:rFonts w:ascii="Arial" w:hAnsi="Arial" w:cs="Arial"/>
                <w:sz w:val="24"/>
                <w:szCs w:val="24"/>
                <w:lang w:val="kk-KZ"/>
              </w:rPr>
              <w:t>орталықтар</w:t>
            </w:r>
            <w:r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DA516E" w:rsidRDefault="001B2A44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Іріктеу жүйесі</w:t>
            </w:r>
            <w:r w:rsidR="00536B4B"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6B4B" w:rsidRPr="00DA516E" w:rsidRDefault="00F73D88" w:rsidP="00F73D8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Музыкалық мектептер оқушыларының к</w:t>
            </w:r>
            <w:r>
              <w:rPr>
                <w:rFonts w:ascii="Arial" w:hAnsi="Arial" w:cs="Arial"/>
                <w:sz w:val="24"/>
                <w:szCs w:val="24"/>
              </w:rPr>
              <w:t>онцерттері</w:t>
            </w:r>
          </w:p>
        </w:tc>
        <w:tc>
          <w:tcPr>
            <w:tcW w:w="2268" w:type="dxa"/>
          </w:tcPr>
          <w:p w:rsidR="00536B4B" w:rsidRPr="00A66199" w:rsidRDefault="002416FE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</w:t>
            </w:r>
            <w:r w:rsidR="00F73D88">
              <w:rPr>
                <w:rFonts w:ascii="Arial" w:hAnsi="Arial" w:cs="Arial"/>
                <w:sz w:val="24"/>
                <w:szCs w:val="24"/>
                <w:lang w:val="kk-KZ"/>
              </w:rPr>
              <w:t>алалар</w:t>
            </w:r>
            <w:r w:rsidR="00F73D88">
              <w:rPr>
                <w:rFonts w:ascii="Arial" w:hAnsi="Arial" w:cs="Arial"/>
                <w:sz w:val="24"/>
                <w:szCs w:val="24"/>
              </w:rPr>
              <w:t xml:space="preserve"> командалары арасындағы </w:t>
            </w:r>
            <w:r w:rsidR="00A66199">
              <w:rPr>
                <w:rFonts w:ascii="Arial" w:hAnsi="Arial" w:cs="Arial"/>
                <w:sz w:val="24"/>
                <w:szCs w:val="24"/>
                <w:lang w:val="kk-KZ"/>
              </w:rPr>
              <w:t>матчтар</w:t>
            </w:r>
          </w:p>
        </w:tc>
        <w:tc>
          <w:tcPr>
            <w:tcW w:w="2693" w:type="dxa"/>
          </w:tcPr>
          <w:p w:rsidR="00536B4B" w:rsidRPr="00DA516E" w:rsidRDefault="00BB6624" w:rsidP="00BB6624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Стандарттық емес техникалық проблемалар бойынша оқушыларға арналған и</w:t>
            </w:r>
            <w:r>
              <w:rPr>
                <w:rFonts w:ascii="Arial" w:hAnsi="Arial" w:cs="Arial"/>
                <w:sz w:val="24"/>
                <w:szCs w:val="24"/>
              </w:rPr>
              <w:t>нтернет-конкурстар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131459" w:rsidRDefault="0013145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3402" w:type="dxa"/>
          </w:tcPr>
          <w:p w:rsidR="00536B4B" w:rsidRPr="00DA516E" w:rsidRDefault="0013145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Оқытушы</w:t>
            </w:r>
            <w:r w:rsidR="00536B4B" w:rsidRPr="00DA516E">
              <w:rPr>
                <w:rFonts w:ascii="Arial" w:hAnsi="Arial" w:cs="Arial"/>
                <w:sz w:val="24"/>
                <w:szCs w:val="24"/>
              </w:rPr>
              <w:t xml:space="preserve"> композитор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лар</w:t>
            </w:r>
          </w:p>
        </w:tc>
        <w:tc>
          <w:tcPr>
            <w:tcW w:w="2268" w:type="dxa"/>
          </w:tcPr>
          <w:p w:rsidR="00536B4B" w:rsidRPr="00131459" w:rsidRDefault="0013145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Жаттықтырушылар</w:t>
            </w:r>
          </w:p>
        </w:tc>
        <w:tc>
          <w:tcPr>
            <w:tcW w:w="2693" w:type="dxa"/>
          </w:tcPr>
          <w:p w:rsidR="00536B4B" w:rsidRPr="00DA516E" w:rsidRDefault="00006CD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Т</w:t>
            </w:r>
            <w:r w:rsidR="00BB6624">
              <w:rPr>
                <w:rFonts w:ascii="Arial" w:hAnsi="Arial" w:cs="Arial"/>
                <w:sz w:val="24"/>
                <w:szCs w:val="24"/>
              </w:rPr>
              <w:t>ехникалық</w:t>
            </w:r>
            <w:r w:rsidR="00BB6624">
              <w:rPr>
                <w:rFonts w:ascii="Arial" w:hAnsi="Arial" w:cs="Arial"/>
                <w:sz w:val="24"/>
                <w:szCs w:val="24"/>
                <w:lang w:val="kk-KZ"/>
              </w:rPr>
              <w:t xml:space="preserve"> өнертапқыш-мамандар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131459" w:rsidRDefault="0013145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Білім көздері</w:t>
            </w:r>
          </w:p>
        </w:tc>
        <w:tc>
          <w:tcPr>
            <w:tcW w:w="3402" w:type="dxa"/>
          </w:tcPr>
          <w:p w:rsidR="00536B4B" w:rsidRPr="00DA516E" w:rsidRDefault="00536B4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Музыкал</w:t>
            </w:r>
            <w:r w:rsidR="00131459">
              <w:rPr>
                <w:rFonts w:ascii="Arial" w:hAnsi="Arial" w:cs="Arial"/>
                <w:sz w:val="24"/>
                <w:szCs w:val="24"/>
                <w:lang w:val="kk-KZ"/>
              </w:rPr>
              <w:t>ық әдебиет</w:t>
            </w:r>
          </w:p>
        </w:tc>
        <w:tc>
          <w:tcPr>
            <w:tcW w:w="2268" w:type="dxa"/>
          </w:tcPr>
          <w:p w:rsidR="00536B4B" w:rsidRPr="00DA516E" w:rsidRDefault="0013145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Ойындардың бейне</w:t>
            </w:r>
            <w:r w:rsidR="00B656D8"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ұрағаттары</w:t>
            </w:r>
          </w:p>
        </w:tc>
        <w:tc>
          <w:tcPr>
            <w:tcW w:w="2693" w:type="dxa"/>
          </w:tcPr>
          <w:p w:rsidR="00536B4B" w:rsidRPr="00DA516E" w:rsidRDefault="00006CD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Т</w:t>
            </w:r>
            <w:r w:rsidR="00536B4B" w:rsidRPr="00DA516E">
              <w:rPr>
                <w:rFonts w:ascii="Arial" w:hAnsi="Arial" w:cs="Arial"/>
                <w:sz w:val="24"/>
                <w:szCs w:val="24"/>
              </w:rPr>
              <w:t>ехни</w:t>
            </w:r>
            <w:r w:rsidR="00131459">
              <w:rPr>
                <w:rFonts w:ascii="Arial" w:hAnsi="Arial" w:cs="Arial"/>
                <w:sz w:val="24"/>
                <w:szCs w:val="24"/>
                <w:lang w:val="kk-KZ"/>
              </w:rPr>
              <w:t>калық әдебиет</w:t>
            </w:r>
          </w:p>
        </w:tc>
      </w:tr>
      <w:tr w:rsidR="003E7C71" w:rsidRPr="00AC4AB3" w:rsidTr="00AC4AB3">
        <w:tc>
          <w:tcPr>
            <w:tcW w:w="1986" w:type="dxa"/>
          </w:tcPr>
          <w:p w:rsidR="00536B4B" w:rsidRPr="00DA516E" w:rsidRDefault="00C10343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Бастапқы қаржыландыру</w:t>
            </w:r>
          </w:p>
        </w:tc>
        <w:tc>
          <w:tcPr>
            <w:tcW w:w="3402" w:type="dxa"/>
          </w:tcPr>
          <w:p w:rsidR="00536B4B" w:rsidRPr="00B0101C" w:rsidRDefault="00F26E72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Дарынды сазгер</w:t>
            </w:r>
            <w:r w:rsidR="005E67CE">
              <w:rPr>
                <w:rFonts w:ascii="Arial" w:hAnsi="Arial" w:cs="Arial"/>
                <w:sz w:val="24"/>
                <w:szCs w:val="24"/>
                <w:lang w:val="kk-KZ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балаларға </w:t>
            </w:r>
            <w:r w:rsidR="00B0101C">
              <w:rPr>
                <w:rFonts w:ascii="Arial" w:hAnsi="Arial" w:cs="Arial"/>
                <w:sz w:val="24"/>
                <w:szCs w:val="24"/>
                <w:lang w:val="kk-KZ"/>
              </w:rPr>
              <w:t>арналған гранттар жүйесі</w:t>
            </w:r>
          </w:p>
        </w:tc>
        <w:tc>
          <w:tcPr>
            <w:tcW w:w="2268" w:type="dxa"/>
          </w:tcPr>
          <w:p w:rsidR="00536B4B" w:rsidRPr="005E67CE" w:rsidRDefault="005E67CE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Дарынды футболшы-</w:t>
            </w:r>
            <w:r w:rsidR="00B0101C">
              <w:rPr>
                <w:rFonts w:ascii="Arial" w:hAnsi="Arial" w:cs="Arial"/>
                <w:sz w:val="24"/>
                <w:szCs w:val="24"/>
                <w:lang w:val="kk-KZ"/>
              </w:rPr>
              <w:t>балаларға арналған гранттар жүйесі</w:t>
            </w:r>
            <w:r w:rsidR="00B0101C" w:rsidRPr="005E67CE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536B4B" w:rsidRPr="00B0101C" w:rsidRDefault="00B0101C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Дарынды өнертапқыш балаларға арналған гранттар жүйесі</w:t>
            </w:r>
          </w:p>
        </w:tc>
      </w:tr>
      <w:tr w:rsidR="003E7C71" w:rsidRPr="00DA516E" w:rsidTr="00AC4AB3">
        <w:tc>
          <w:tcPr>
            <w:tcW w:w="1986" w:type="dxa"/>
          </w:tcPr>
          <w:p w:rsidR="00605A93" w:rsidRPr="00DA516E" w:rsidRDefault="00C10343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Бастапқы қаржыландыру көздері</w:t>
            </w:r>
          </w:p>
        </w:tc>
        <w:tc>
          <w:tcPr>
            <w:tcW w:w="3402" w:type="dxa"/>
          </w:tcPr>
          <w:p w:rsidR="00605A93" w:rsidRPr="00E536B6" w:rsidRDefault="00E536B6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 w:rsidR="00605A93" w:rsidRPr="00DA516E">
              <w:rPr>
                <w:rFonts w:ascii="Arial" w:hAnsi="Arial" w:cs="Arial"/>
                <w:sz w:val="24"/>
                <w:szCs w:val="24"/>
              </w:rPr>
              <w:t>уз.</w:t>
            </w:r>
            <w:r w:rsidR="005E67CE">
              <w:rPr>
                <w:rFonts w:ascii="Arial" w:hAnsi="Arial" w:cs="Arial"/>
                <w:sz w:val="24"/>
                <w:szCs w:val="24"/>
                <w:lang w:val="kk-KZ"/>
              </w:rPr>
              <w:t>туындылар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иелер</w:t>
            </w:r>
            <w:r w:rsidR="005E67CE">
              <w:rPr>
                <w:rFonts w:ascii="Arial" w:hAnsi="Arial" w:cs="Arial"/>
                <w:sz w:val="24"/>
                <w:szCs w:val="24"/>
                <w:lang w:val="kk-KZ"/>
              </w:rPr>
              <w:t>іні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ң құқықтары</w:t>
            </w:r>
          </w:p>
        </w:tc>
        <w:tc>
          <w:tcPr>
            <w:tcW w:w="2268" w:type="dxa"/>
          </w:tcPr>
          <w:p w:rsidR="00605A93" w:rsidRPr="00DA516E" w:rsidRDefault="002B68AD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</w:t>
            </w:r>
            <w:r w:rsidR="00605A93" w:rsidRPr="00DA516E">
              <w:rPr>
                <w:rFonts w:ascii="Arial" w:hAnsi="Arial" w:cs="Arial"/>
                <w:sz w:val="24"/>
                <w:szCs w:val="24"/>
              </w:rPr>
              <w:t>луб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тардың иелері</w:t>
            </w:r>
          </w:p>
        </w:tc>
        <w:tc>
          <w:tcPr>
            <w:tcW w:w="2693" w:type="dxa"/>
          </w:tcPr>
          <w:p w:rsidR="00605A93" w:rsidRPr="00DA516E" w:rsidRDefault="002B68AD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И</w:t>
            </w:r>
            <w:r w:rsidR="00C90391" w:rsidRPr="00DA516E">
              <w:rPr>
                <w:rFonts w:ascii="Arial" w:hAnsi="Arial" w:cs="Arial"/>
                <w:sz w:val="24"/>
                <w:szCs w:val="24"/>
              </w:rPr>
              <w:t>нноваци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ялар орталықтар</w:t>
            </w:r>
            <w:r w:rsidR="005E67CE">
              <w:rPr>
                <w:rFonts w:ascii="Arial" w:hAnsi="Arial" w:cs="Arial"/>
                <w:sz w:val="24"/>
                <w:szCs w:val="24"/>
                <w:lang w:val="kk-KZ"/>
              </w:rPr>
              <w:t>дың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иелері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DA516E" w:rsidRDefault="00C10343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Негізгі қаржыландыру</w:t>
            </w:r>
          </w:p>
        </w:tc>
        <w:tc>
          <w:tcPr>
            <w:tcW w:w="3402" w:type="dxa"/>
          </w:tcPr>
          <w:p w:rsidR="00536B4B" w:rsidRPr="00847750" w:rsidRDefault="00847750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</w:t>
            </w:r>
            <w:r w:rsidR="00006CDB" w:rsidRPr="00DA516E">
              <w:rPr>
                <w:rFonts w:ascii="Arial" w:hAnsi="Arial" w:cs="Arial"/>
                <w:sz w:val="24"/>
                <w:szCs w:val="24"/>
              </w:rPr>
              <w:t>онцерт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тер үшін төлем</w:t>
            </w:r>
          </w:p>
        </w:tc>
        <w:tc>
          <w:tcPr>
            <w:tcW w:w="2268" w:type="dxa"/>
          </w:tcPr>
          <w:p w:rsidR="00536B4B" w:rsidRPr="00790A1A" w:rsidRDefault="00790A1A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Матчт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үшін төлем</w:t>
            </w:r>
          </w:p>
        </w:tc>
        <w:tc>
          <w:tcPr>
            <w:tcW w:w="2693" w:type="dxa"/>
          </w:tcPr>
          <w:p w:rsidR="00536B4B" w:rsidRPr="00DA516E" w:rsidRDefault="00790A1A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Өнертабыстар үшін төлем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DA516E" w:rsidRDefault="00C10343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Негізгі қаржыландыру көздері</w:t>
            </w:r>
          </w:p>
        </w:tc>
        <w:tc>
          <w:tcPr>
            <w:tcW w:w="3402" w:type="dxa"/>
          </w:tcPr>
          <w:p w:rsidR="00536B4B" w:rsidRPr="003F2E79" w:rsidRDefault="003F2E7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Концерт зал</w:t>
            </w:r>
            <w:r w:rsidR="00B748DF">
              <w:rPr>
                <w:rFonts w:ascii="Arial" w:hAnsi="Arial" w:cs="Arial"/>
                <w:sz w:val="24"/>
                <w:szCs w:val="24"/>
                <w:lang w:val="kk-KZ"/>
              </w:rPr>
              <w:t>д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 xml:space="preserve">ры мен дыбыс жазу студиялары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иелерінен концерттер үшін</w:t>
            </w:r>
          </w:p>
        </w:tc>
        <w:tc>
          <w:tcPr>
            <w:tcW w:w="2268" w:type="dxa"/>
          </w:tcPr>
          <w:p w:rsidR="00536B4B" w:rsidRPr="00D559FF" w:rsidRDefault="003F2E7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Стадиондар мен </w:t>
            </w:r>
            <w:r w:rsidR="00391606">
              <w:rPr>
                <w:rFonts w:ascii="Arial" w:hAnsi="Arial" w:cs="Arial"/>
                <w:sz w:val="24"/>
                <w:szCs w:val="24"/>
                <w:lang w:val="kk-KZ"/>
              </w:rPr>
              <w:t xml:space="preserve">телеарналардың иелерінен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матчт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р</w:t>
            </w:r>
            <w:r w:rsidR="002177A9">
              <w:rPr>
                <w:rFonts w:ascii="Arial" w:hAnsi="Arial" w:cs="Arial"/>
                <w:sz w:val="24"/>
                <w:szCs w:val="24"/>
                <w:lang w:val="kk-KZ"/>
              </w:rPr>
              <w:t xml:space="preserve"> үшін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693" w:type="dxa"/>
          </w:tcPr>
          <w:p w:rsidR="00536B4B" w:rsidRPr="004E4EB6" w:rsidRDefault="009E7A55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</w:t>
            </w:r>
            <w:r w:rsidR="00C90391" w:rsidRPr="00DA516E">
              <w:rPr>
                <w:rFonts w:ascii="Arial" w:hAnsi="Arial" w:cs="Arial"/>
                <w:sz w:val="24"/>
                <w:szCs w:val="24"/>
              </w:rPr>
              <w:t>ехни</w:t>
            </w:r>
            <w:r w:rsidR="004E4EB6">
              <w:rPr>
                <w:rFonts w:ascii="Arial" w:hAnsi="Arial" w:cs="Arial"/>
                <w:sz w:val="24"/>
                <w:szCs w:val="24"/>
                <w:lang w:val="kk-KZ"/>
              </w:rPr>
              <w:t>калық</w:t>
            </w:r>
            <w:r w:rsidR="00C90391"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6CDB" w:rsidRPr="00DA516E">
              <w:rPr>
                <w:rFonts w:ascii="Arial" w:hAnsi="Arial" w:cs="Arial"/>
                <w:sz w:val="24"/>
                <w:szCs w:val="24"/>
              </w:rPr>
              <w:t>проблем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>аларды</w:t>
            </w:r>
            <w:r w:rsidR="004E4EB6">
              <w:rPr>
                <w:rFonts w:ascii="Arial" w:hAnsi="Arial" w:cs="Arial"/>
                <w:sz w:val="24"/>
                <w:szCs w:val="24"/>
                <w:lang w:val="kk-KZ"/>
              </w:rPr>
              <w:t xml:space="preserve"> шеш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>у</w:t>
            </w:r>
            <w:r w:rsidR="004E4EB6">
              <w:rPr>
                <w:rFonts w:ascii="Arial" w:hAnsi="Arial" w:cs="Arial"/>
                <w:sz w:val="24"/>
                <w:szCs w:val="24"/>
                <w:lang w:val="kk-KZ"/>
              </w:rPr>
              <w:t xml:space="preserve"> үшін 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өндіруші-фирмалар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>д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ан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DA516E" w:rsidRDefault="00446FB7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Қ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>аржыландыруды іздестіру</w:t>
            </w:r>
          </w:p>
        </w:tc>
        <w:tc>
          <w:tcPr>
            <w:tcW w:w="3402" w:type="dxa"/>
          </w:tcPr>
          <w:p w:rsidR="00536B4B" w:rsidRPr="00DA516E" w:rsidRDefault="00692AF4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Ко</w:t>
            </w:r>
            <w:r>
              <w:rPr>
                <w:rFonts w:ascii="Arial" w:hAnsi="Arial" w:cs="Arial"/>
                <w:sz w:val="24"/>
                <w:szCs w:val="24"/>
              </w:rPr>
              <w:t>нцерттер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 xml:space="preserve">ге </w:t>
            </w:r>
            <w:r>
              <w:rPr>
                <w:rFonts w:ascii="Arial" w:hAnsi="Arial" w:cs="Arial"/>
                <w:sz w:val="24"/>
                <w:szCs w:val="24"/>
              </w:rPr>
              <w:t>билеттер</w:t>
            </w:r>
          </w:p>
        </w:tc>
        <w:tc>
          <w:tcPr>
            <w:tcW w:w="2268" w:type="dxa"/>
          </w:tcPr>
          <w:p w:rsidR="00536B4B" w:rsidRPr="008D0CE7" w:rsidRDefault="008D0CE7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атчт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>арға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 xml:space="preserve"> билеттер</w:t>
            </w:r>
          </w:p>
        </w:tc>
        <w:tc>
          <w:tcPr>
            <w:tcW w:w="2693" w:type="dxa"/>
          </w:tcPr>
          <w:p w:rsidR="00536B4B" w:rsidRPr="00DA516E" w:rsidRDefault="00362C0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Сатылған тауарлар</w:t>
            </w:r>
            <w:r w:rsidR="00006CDB"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7C71" w:rsidRPr="00DA516E" w:rsidTr="00AC4AB3">
        <w:tc>
          <w:tcPr>
            <w:tcW w:w="1986" w:type="dxa"/>
          </w:tcPr>
          <w:p w:rsidR="00006CDB" w:rsidRPr="00DA516E" w:rsidRDefault="00446FB7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Ұжым</w:t>
            </w:r>
            <w:r w:rsidR="00006CDB"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06CDB" w:rsidRPr="00DA516E" w:rsidRDefault="00006CD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 xml:space="preserve">Оркестр </w:t>
            </w:r>
          </w:p>
        </w:tc>
        <w:tc>
          <w:tcPr>
            <w:tcW w:w="2268" w:type="dxa"/>
          </w:tcPr>
          <w:p w:rsidR="00006CDB" w:rsidRPr="00DA516E" w:rsidRDefault="00006CD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 xml:space="preserve">Клуб </w:t>
            </w:r>
          </w:p>
        </w:tc>
        <w:tc>
          <w:tcPr>
            <w:tcW w:w="2693" w:type="dxa"/>
          </w:tcPr>
          <w:p w:rsidR="00006CDB" w:rsidRPr="00DA516E" w:rsidRDefault="00006CD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 xml:space="preserve">Команда 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DA516E" w:rsidRDefault="00446FB7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Басшы</w:t>
            </w:r>
            <w:r w:rsidR="00754ECB" w:rsidRPr="00DA51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536B4B" w:rsidRPr="00DA516E" w:rsidRDefault="00006CD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 xml:space="preserve">Дирижер </w:t>
            </w:r>
          </w:p>
        </w:tc>
        <w:tc>
          <w:tcPr>
            <w:tcW w:w="2268" w:type="dxa"/>
          </w:tcPr>
          <w:p w:rsidR="00536B4B" w:rsidRPr="00DA516E" w:rsidRDefault="00006CD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 xml:space="preserve">Тренер </w:t>
            </w:r>
          </w:p>
        </w:tc>
        <w:tc>
          <w:tcPr>
            <w:tcW w:w="2693" w:type="dxa"/>
          </w:tcPr>
          <w:p w:rsidR="00536B4B" w:rsidRPr="0019012E" w:rsidRDefault="0019012E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Жоба</w:t>
            </w:r>
            <w:r w:rsidR="00006CDB" w:rsidRPr="00DA516E">
              <w:rPr>
                <w:rFonts w:ascii="Arial" w:hAnsi="Arial" w:cs="Arial"/>
                <w:sz w:val="24"/>
                <w:szCs w:val="24"/>
              </w:rPr>
              <w:t>-менеджер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і</w:t>
            </w:r>
          </w:p>
        </w:tc>
      </w:tr>
      <w:tr w:rsidR="003E7C71" w:rsidRPr="00DA516E" w:rsidTr="00AC4AB3">
        <w:tc>
          <w:tcPr>
            <w:tcW w:w="1986" w:type="dxa"/>
          </w:tcPr>
          <w:p w:rsidR="00536B4B" w:rsidRPr="00403D65" w:rsidRDefault="00403D65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Міндеттерді шешу үшін іріктелетін команданың өзге мүшелері</w:t>
            </w:r>
          </w:p>
        </w:tc>
        <w:tc>
          <w:tcPr>
            <w:tcW w:w="3402" w:type="dxa"/>
          </w:tcPr>
          <w:p w:rsidR="00536B4B" w:rsidRPr="0054171C" w:rsidRDefault="00236119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54171C">
              <w:rPr>
                <w:rFonts w:ascii="Arial" w:hAnsi="Arial" w:cs="Arial"/>
                <w:sz w:val="24"/>
                <w:szCs w:val="24"/>
                <w:lang w:val="kk-KZ"/>
              </w:rPr>
              <w:t>О</w:t>
            </w:r>
            <w:r w:rsidR="00006CDB" w:rsidRPr="0054171C">
              <w:rPr>
                <w:rFonts w:ascii="Arial" w:hAnsi="Arial" w:cs="Arial"/>
                <w:sz w:val="24"/>
                <w:szCs w:val="24"/>
                <w:lang w:val="kk-KZ"/>
              </w:rPr>
              <w:t>ркестр</w:t>
            </w:r>
            <w:r w:rsidRPr="0054171C">
              <w:rPr>
                <w:rFonts w:ascii="Arial" w:hAnsi="Arial" w:cs="Arial"/>
                <w:sz w:val="24"/>
                <w:szCs w:val="24"/>
                <w:lang w:val="kk-KZ"/>
              </w:rPr>
              <w:t>дің</w:t>
            </w:r>
            <w:r w:rsidR="00006CDB" w:rsidRPr="0054171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54171C" w:rsidRPr="0054171C">
              <w:rPr>
                <w:rFonts w:ascii="Arial" w:hAnsi="Arial" w:cs="Arial"/>
                <w:sz w:val="24"/>
                <w:szCs w:val="24"/>
                <w:lang w:val="kk-KZ"/>
              </w:rPr>
              <w:t>сазгерлері</w:t>
            </w:r>
            <w:r w:rsidRPr="0054171C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A443E9" w:rsidRPr="0054171C">
              <w:rPr>
                <w:rFonts w:ascii="Arial" w:hAnsi="Arial" w:cs="Arial"/>
                <w:sz w:val="24"/>
                <w:szCs w:val="24"/>
                <w:lang w:val="kk-KZ"/>
              </w:rPr>
              <w:t>(скрипкашылар</w:t>
            </w:r>
            <w:r w:rsidR="009E4375">
              <w:rPr>
                <w:rFonts w:ascii="Arial" w:hAnsi="Arial" w:cs="Arial"/>
                <w:sz w:val="24"/>
                <w:szCs w:val="24"/>
                <w:lang w:val="kk-KZ"/>
              </w:rPr>
              <w:t>,к</w:t>
            </w:r>
            <w:r w:rsidR="0054171C" w:rsidRPr="0054171C">
              <w:rPr>
                <w:rFonts w:ascii="Arial" w:hAnsi="Arial" w:cs="Arial"/>
                <w:sz w:val="24"/>
                <w:szCs w:val="24"/>
                <w:lang w:val="kk-KZ"/>
              </w:rPr>
              <w:t>ернейшілер</w:t>
            </w:r>
            <w:r w:rsidR="00AC4AB3">
              <w:rPr>
                <w:rFonts w:ascii="Arial" w:hAnsi="Arial" w:cs="Arial"/>
                <w:sz w:val="24"/>
                <w:szCs w:val="24"/>
                <w:lang w:val="kk-KZ"/>
              </w:rPr>
              <w:t>,</w:t>
            </w:r>
            <w:r w:rsidR="00006CDB" w:rsidRPr="0054171C">
              <w:rPr>
                <w:rFonts w:ascii="Arial" w:hAnsi="Arial" w:cs="Arial"/>
                <w:sz w:val="24"/>
                <w:szCs w:val="24"/>
                <w:lang w:val="kk-KZ"/>
              </w:rPr>
              <w:t xml:space="preserve"> виолончел</w:t>
            </w:r>
            <w:r w:rsidR="0054171C" w:rsidRPr="0054171C">
              <w:rPr>
                <w:rFonts w:ascii="Arial" w:hAnsi="Arial" w:cs="Arial"/>
                <w:sz w:val="24"/>
                <w:szCs w:val="24"/>
                <w:lang w:val="kk-KZ"/>
              </w:rPr>
              <w:t>ьшілер</w:t>
            </w:r>
            <w:r w:rsidR="00006CDB" w:rsidRPr="0054171C">
              <w:rPr>
                <w:rFonts w:ascii="Arial" w:hAnsi="Arial" w:cs="Arial"/>
                <w:sz w:val="24"/>
                <w:szCs w:val="24"/>
                <w:lang w:val="kk-KZ"/>
              </w:rPr>
              <w:t>…..)</w:t>
            </w:r>
          </w:p>
        </w:tc>
        <w:tc>
          <w:tcPr>
            <w:tcW w:w="2268" w:type="dxa"/>
          </w:tcPr>
          <w:p w:rsidR="00536B4B" w:rsidRPr="0054171C" w:rsidRDefault="000A2314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71C">
              <w:rPr>
                <w:rFonts w:ascii="Arial" w:hAnsi="Arial" w:cs="Arial"/>
                <w:sz w:val="24"/>
                <w:szCs w:val="24"/>
                <w:lang w:val="kk-KZ"/>
              </w:rPr>
              <w:t>Әкімшілер</w:t>
            </w:r>
            <w:r w:rsidR="00C90391" w:rsidRPr="0054171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4171C">
              <w:rPr>
                <w:rFonts w:ascii="Arial" w:hAnsi="Arial" w:cs="Arial"/>
                <w:sz w:val="24"/>
                <w:szCs w:val="24"/>
                <w:lang w:val="kk-KZ"/>
              </w:rPr>
              <w:t>дәрігерлер</w:t>
            </w:r>
            <w:r w:rsidR="00C90391" w:rsidRPr="0054171C">
              <w:rPr>
                <w:rFonts w:ascii="Arial" w:hAnsi="Arial" w:cs="Arial"/>
                <w:sz w:val="24"/>
                <w:szCs w:val="24"/>
              </w:rPr>
              <w:t>, массаж</w:t>
            </w:r>
            <w:r w:rsidR="0054171C">
              <w:rPr>
                <w:rFonts w:ascii="Arial" w:hAnsi="Arial" w:cs="Arial"/>
                <w:sz w:val="24"/>
                <w:szCs w:val="24"/>
                <w:lang w:val="kk-KZ"/>
              </w:rPr>
              <w:t xml:space="preserve"> жасаушылар</w:t>
            </w:r>
            <w:r w:rsidR="00C90391" w:rsidRPr="0054171C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19012E" w:rsidRPr="000D7609" w:rsidRDefault="003E7C71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Шектес білім салалары</w:t>
            </w:r>
            <w:r w:rsidR="000D7609">
              <w:rPr>
                <w:rFonts w:ascii="Arial" w:hAnsi="Arial" w:cs="Arial"/>
                <w:sz w:val="24"/>
                <w:szCs w:val="24"/>
                <w:lang w:val="kk-KZ"/>
              </w:rPr>
              <w:t xml:space="preserve"> мамандары</w:t>
            </w:r>
          </w:p>
          <w:p w:rsidR="00536B4B" w:rsidRPr="00DA516E" w:rsidRDefault="00605A93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(энергетик</w:t>
            </w:r>
            <w:r w:rsidR="00E406E9">
              <w:rPr>
                <w:rFonts w:ascii="Arial" w:hAnsi="Arial" w:cs="Arial"/>
                <w:sz w:val="24"/>
                <w:szCs w:val="24"/>
                <w:lang w:val="kk-KZ"/>
              </w:rPr>
              <w:t>тер</w:t>
            </w:r>
            <w:r w:rsidRPr="00DA516E">
              <w:rPr>
                <w:rFonts w:ascii="Arial" w:hAnsi="Arial" w:cs="Arial"/>
                <w:sz w:val="24"/>
                <w:szCs w:val="24"/>
              </w:rPr>
              <w:t>, математик</w:t>
            </w:r>
            <w:r w:rsidR="00E406E9">
              <w:rPr>
                <w:rFonts w:ascii="Arial" w:hAnsi="Arial" w:cs="Arial"/>
                <w:sz w:val="24"/>
                <w:szCs w:val="24"/>
                <w:lang w:val="kk-KZ"/>
              </w:rPr>
              <w:t>тер</w:t>
            </w:r>
            <w:r w:rsidRPr="00DA516E">
              <w:rPr>
                <w:rFonts w:ascii="Arial" w:hAnsi="Arial" w:cs="Arial"/>
                <w:sz w:val="24"/>
                <w:szCs w:val="24"/>
              </w:rPr>
              <w:t>, химик</w:t>
            </w:r>
            <w:r w:rsidR="00E406E9">
              <w:rPr>
                <w:rFonts w:ascii="Arial" w:hAnsi="Arial" w:cs="Arial"/>
                <w:sz w:val="24"/>
                <w:szCs w:val="24"/>
                <w:lang w:val="kk-KZ"/>
              </w:rPr>
              <w:t>тер</w:t>
            </w:r>
            <w:r w:rsidRPr="00DA516E">
              <w:rPr>
                <w:rFonts w:ascii="Arial" w:hAnsi="Arial" w:cs="Arial"/>
                <w:sz w:val="24"/>
                <w:szCs w:val="24"/>
              </w:rPr>
              <w:t>, эколог</w:t>
            </w:r>
            <w:r w:rsidR="00E406E9">
              <w:rPr>
                <w:rFonts w:ascii="Arial" w:hAnsi="Arial" w:cs="Arial"/>
                <w:sz w:val="24"/>
                <w:szCs w:val="24"/>
                <w:lang w:val="kk-KZ"/>
              </w:rPr>
              <w:t>тар</w:t>
            </w:r>
            <w:r w:rsidRPr="00DA516E">
              <w:rPr>
                <w:rFonts w:ascii="Arial" w:hAnsi="Arial" w:cs="Arial"/>
                <w:sz w:val="24"/>
                <w:szCs w:val="24"/>
              </w:rPr>
              <w:t>…..)</w:t>
            </w:r>
          </w:p>
        </w:tc>
      </w:tr>
      <w:tr w:rsidR="003E7C71" w:rsidRPr="00DA516E" w:rsidTr="00AC4AB3">
        <w:tc>
          <w:tcPr>
            <w:tcW w:w="1986" w:type="dxa"/>
          </w:tcPr>
          <w:p w:rsidR="00006CDB" w:rsidRPr="00DA516E" w:rsidRDefault="00DC5584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дық қамтамасыз ету</w:t>
            </w:r>
          </w:p>
        </w:tc>
        <w:tc>
          <w:tcPr>
            <w:tcW w:w="3402" w:type="dxa"/>
          </w:tcPr>
          <w:p w:rsidR="00006CDB" w:rsidRPr="00DA516E" w:rsidRDefault="00C24057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Музыкалық аспапта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р</w:t>
            </w:r>
            <w:r w:rsidR="003E7C71">
              <w:rPr>
                <w:rFonts w:ascii="Arial" w:hAnsi="Arial" w:cs="Arial"/>
                <w:sz w:val="24"/>
                <w:szCs w:val="24"/>
              </w:rPr>
              <w:t>, музыкал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ық мектептер</w:t>
            </w:r>
            <w:r w:rsidR="00754ECB" w:rsidRPr="00DA516E">
              <w:rPr>
                <w:rFonts w:ascii="Arial" w:hAnsi="Arial" w:cs="Arial"/>
                <w:sz w:val="24"/>
                <w:szCs w:val="24"/>
              </w:rPr>
              <w:t>, концерт</w:t>
            </w:r>
            <w:r>
              <w:rPr>
                <w:rFonts w:ascii="Arial" w:hAnsi="Arial" w:cs="Arial"/>
                <w:sz w:val="24"/>
                <w:szCs w:val="24"/>
                <w:lang w:val="kk-KZ"/>
              </w:rPr>
              <w:t>тік залдар</w:t>
            </w:r>
          </w:p>
        </w:tc>
        <w:tc>
          <w:tcPr>
            <w:tcW w:w="2268" w:type="dxa"/>
          </w:tcPr>
          <w:p w:rsidR="00006CDB" w:rsidRPr="00DA516E" w:rsidRDefault="00754EC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Футбол</w:t>
            </w:r>
            <w:r w:rsidR="003E7C71">
              <w:rPr>
                <w:rFonts w:ascii="Arial" w:hAnsi="Arial" w:cs="Arial"/>
                <w:sz w:val="24"/>
                <w:szCs w:val="24"/>
                <w:lang w:val="kk-KZ"/>
              </w:rPr>
              <w:t xml:space="preserve"> </w:t>
            </w:r>
            <w:r w:rsidR="00640AD0">
              <w:rPr>
                <w:rFonts w:ascii="Arial" w:hAnsi="Arial" w:cs="Arial"/>
                <w:sz w:val="24"/>
                <w:szCs w:val="24"/>
                <w:lang w:val="kk-KZ"/>
              </w:rPr>
              <w:t>алаңдар</w:t>
            </w:r>
            <w:r w:rsidR="003E7C71">
              <w:rPr>
                <w:rFonts w:ascii="Arial" w:hAnsi="Arial" w:cs="Arial"/>
                <w:sz w:val="24"/>
                <w:szCs w:val="24"/>
                <w:lang w:val="kk-KZ"/>
              </w:rPr>
              <w:t>ы</w:t>
            </w:r>
            <w:r w:rsidRPr="00DA51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40AD0">
              <w:rPr>
                <w:rFonts w:ascii="Arial" w:hAnsi="Arial" w:cs="Arial"/>
                <w:sz w:val="24"/>
                <w:szCs w:val="24"/>
                <w:lang w:val="kk-KZ"/>
              </w:rPr>
              <w:t>доптар</w:t>
            </w:r>
            <w:r w:rsidRPr="00DA516E">
              <w:rPr>
                <w:rFonts w:ascii="Arial" w:hAnsi="Arial" w:cs="Arial"/>
                <w:sz w:val="24"/>
                <w:szCs w:val="24"/>
              </w:rPr>
              <w:t>, спорт</w:t>
            </w:r>
            <w:r w:rsidR="00640AD0">
              <w:rPr>
                <w:rFonts w:ascii="Arial" w:hAnsi="Arial" w:cs="Arial"/>
                <w:sz w:val="24"/>
                <w:szCs w:val="24"/>
                <w:lang w:val="kk-KZ"/>
              </w:rPr>
              <w:t>тық</w:t>
            </w:r>
            <w:r w:rsidRPr="00DA516E">
              <w:rPr>
                <w:rFonts w:ascii="Arial" w:hAnsi="Arial" w:cs="Arial"/>
                <w:sz w:val="24"/>
                <w:szCs w:val="24"/>
              </w:rPr>
              <w:t xml:space="preserve"> форма</w:t>
            </w:r>
          </w:p>
        </w:tc>
        <w:tc>
          <w:tcPr>
            <w:tcW w:w="2693" w:type="dxa"/>
          </w:tcPr>
          <w:p w:rsidR="00006CDB" w:rsidRPr="00DA516E" w:rsidRDefault="00754ECB" w:rsidP="001632A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516E">
              <w:rPr>
                <w:rFonts w:ascii="Arial" w:hAnsi="Arial" w:cs="Arial"/>
                <w:sz w:val="24"/>
                <w:szCs w:val="24"/>
              </w:rPr>
              <w:t>Компьютер</w:t>
            </w:r>
            <w:r w:rsidR="0019012E">
              <w:rPr>
                <w:rFonts w:ascii="Arial" w:hAnsi="Arial" w:cs="Arial"/>
                <w:sz w:val="24"/>
                <w:szCs w:val="24"/>
                <w:lang w:val="kk-KZ"/>
              </w:rPr>
              <w:t>лер</w:t>
            </w:r>
            <w:r w:rsidRPr="00DA516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90391" w:rsidRPr="00DA516E">
              <w:rPr>
                <w:rFonts w:ascii="Arial" w:hAnsi="Arial" w:cs="Arial"/>
                <w:sz w:val="24"/>
                <w:szCs w:val="24"/>
              </w:rPr>
              <w:t>техни</w:t>
            </w:r>
            <w:r w:rsidR="0019012E">
              <w:rPr>
                <w:rFonts w:ascii="Arial" w:hAnsi="Arial" w:cs="Arial"/>
                <w:sz w:val="24"/>
                <w:szCs w:val="24"/>
                <w:lang w:val="kk-KZ"/>
              </w:rPr>
              <w:t xml:space="preserve">калық әдебиеттің </w:t>
            </w:r>
            <w:r w:rsidR="0019012E" w:rsidRPr="00DA516E">
              <w:rPr>
                <w:rFonts w:ascii="Arial" w:hAnsi="Arial" w:cs="Arial"/>
                <w:sz w:val="24"/>
                <w:szCs w:val="24"/>
              </w:rPr>
              <w:t>интернет-ресурс</w:t>
            </w:r>
            <w:r w:rsidR="00ED5D6C">
              <w:rPr>
                <w:rFonts w:ascii="Arial" w:hAnsi="Arial" w:cs="Arial"/>
                <w:sz w:val="24"/>
                <w:szCs w:val="24"/>
                <w:lang w:val="kk-KZ"/>
              </w:rPr>
              <w:t>тар</w:t>
            </w:r>
            <w:r w:rsidR="001F22FE">
              <w:rPr>
                <w:rFonts w:ascii="Arial" w:hAnsi="Arial" w:cs="Arial"/>
                <w:sz w:val="24"/>
                <w:szCs w:val="24"/>
                <w:lang w:val="kk-KZ"/>
              </w:rPr>
              <w:t>ына қолжетімділік</w:t>
            </w:r>
            <w:r w:rsidR="00ED5D6C">
              <w:rPr>
                <w:rFonts w:ascii="Arial" w:hAnsi="Arial" w:cs="Arial"/>
                <w:sz w:val="24"/>
                <w:szCs w:val="24"/>
              </w:rPr>
              <w:t>, инновациялық орталықтар</w:t>
            </w:r>
          </w:p>
        </w:tc>
      </w:tr>
    </w:tbl>
    <w:p w:rsidR="001632AD" w:rsidRPr="00DE6096" w:rsidRDefault="001632AD" w:rsidP="003D500A">
      <w:pPr>
        <w:jc w:val="both"/>
        <w:rPr>
          <w:rFonts w:ascii="Arial" w:hAnsi="Arial" w:cs="Arial"/>
          <w:b/>
          <w:sz w:val="24"/>
          <w:szCs w:val="24"/>
          <w:lang w:val="kk-KZ"/>
        </w:rPr>
        <w:sectPr w:rsidR="001632AD" w:rsidRPr="00DE6096" w:rsidSect="003F65DB">
          <w:pgSz w:w="11906" w:h="16838"/>
          <w:pgMar w:top="142" w:right="851" w:bottom="1276" w:left="1701" w:header="142" w:footer="709" w:gutter="0"/>
          <w:cols w:space="708"/>
          <w:docGrid w:linePitch="360"/>
        </w:sectPr>
      </w:pPr>
    </w:p>
    <w:p w:rsidR="001632AD" w:rsidRPr="00DA516E" w:rsidRDefault="001632AD" w:rsidP="00DA516E">
      <w:pPr>
        <w:tabs>
          <w:tab w:val="left" w:pos="5940"/>
        </w:tabs>
        <w:rPr>
          <w:rFonts w:ascii="Times New Roman" w:hAnsi="Times New Roman" w:cs="Times New Roman"/>
        </w:rPr>
      </w:pPr>
    </w:p>
    <w:sectPr w:rsidR="001632AD" w:rsidRPr="00DA516E" w:rsidSect="003D500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F48" w:rsidRDefault="00844F48" w:rsidP="00DA516E">
      <w:pPr>
        <w:spacing w:after="0" w:line="240" w:lineRule="auto"/>
      </w:pPr>
      <w:r>
        <w:separator/>
      </w:r>
    </w:p>
  </w:endnote>
  <w:endnote w:type="continuationSeparator" w:id="0">
    <w:p w:rsidR="00844F48" w:rsidRDefault="00844F48" w:rsidP="00DA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F48" w:rsidRDefault="00844F48" w:rsidP="00DA516E">
      <w:pPr>
        <w:spacing w:after="0" w:line="240" w:lineRule="auto"/>
      </w:pPr>
      <w:r>
        <w:separator/>
      </w:r>
    </w:p>
  </w:footnote>
  <w:footnote w:type="continuationSeparator" w:id="0">
    <w:p w:rsidR="00844F48" w:rsidRDefault="00844F48" w:rsidP="00DA5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10719"/>
    <w:multiLevelType w:val="hybridMultilevel"/>
    <w:tmpl w:val="6E52A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74840"/>
    <w:multiLevelType w:val="hybridMultilevel"/>
    <w:tmpl w:val="6FD0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66691"/>
    <w:multiLevelType w:val="hybridMultilevel"/>
    <w:tmpl w:val="1D62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79D"/>
    <w:rsid w:val="00006CDB"/>
    <w:rsid w:val="00007BFB"/>
    <w:rsid w:val="0002393E"/>
    <w:rsid w:val="00034CC2"/>
    <w:rsid w:val="00036B49"/>
    <w:rsid w:val="000467D8"/>
    <w:rsid w:val="00047C17"/>
    <w:rsid w:val="00054C26"/>
    <w:rsid w:val="00072383"/>
    <w:rsid w:val="000748E4"/>
    <w:rsid w:val="00074E12"/>
    <w:rsid w:val="00087A5C"/>
    <w:rsid w:val="0009389E"/>
    <w:rsid w:val="00096B95"/>
    <w:rsid w:val="000A2314"/>
    <w:rsid w:val="000A4626"/>
    <w:rsid w:val="000A61DF"/>
    <w:rsid w:val="000C5446"/>
    <w:rsid w:val="000D69B8"/>
    <w:rsid w:val="000D7609"/>
    <w:rsid w:val="000E0C06"/>
    <w:rsid w:val="000E6C80"/>
    <w:rsid w:val="0010228E"/>
    <w:rsid w:val="00107743"/>
    <w:rsid w:val="00112515"/>
    <w:rsid w:val="0011265E"/>
    <w:rsid w:val="00120A58"/>
    <w:rsid w:val="00120F81"/>
    <w:rsid w:val="00131459"/>
    <w:rsid w:val="00131903"/>
    <w:rsid w:val="00136623"/>
    <w:rsid w:val="00143000"/>
    <w:rsid w:val="001531DF"/>
    <w:rsid w:val="001532C4"/>
    <w:rsid w:val="00154381"/>
    <w:rsid w:val="001632AD"/>
    <w:rsid w:val="001638F5"/>
    <w:rsid w:val="00164642"/>
    <w:rsid w:val="00177D73"/>
    <w:rsid w:val="00180CDE"/>
    <w:rsid w:val="0018434D"/>
    <w:rsid w:val="0019012E"/>
    <w:rsid w:val="001A5027"/>
    <w:rsid w:val="001A581E"/>
    <w:rsid w:val="001B2A44"/>
    <w:rsid w:val="001B4DFB"/>
    <w:rsid w:val="001C5D97"/>
    <w:rsid w:val="001D6491"/>
    <w:rsid w:val="001F22FE"/>
    <w:rsid w:val="001F391A"/>
    <w:rsid w:val="001F7A32"/>
    <w:rsid w:val="002019C8"/>
    <w:rsid w:val="002177A9"/>
    <w:rsid w:val="00236119"/>
    <w:rsid w:val="00236F21"/>
    <w:rsid w:val="002416FE"/>
    <w:rsid w:val="00265A10"/>
    <w:rsid w:val="00280278"/>
    <w:rsid w:val="00281D4D"/>
    <w:rsid w:val="00281EDB"/>
    <w:rsid w:val="00291F03"/>
    <w:rsid w:val="00293EE8"/>
    <w:rsid w:val="0029520D"/>
    <w:rsid w:val="002A4B84"/>
    <w:rsid w:val="002A6765"/>
    <w:rsid w:val="002B188A"/>
    <w:rsid w:val="002B448F"/>
    <w:rsid w:val="002B667D"/>
    <w:rsid w:val="002B68AD"/>
    <w:rsid w:val="002C2876"/>
    <w:rsid w:val="002C710F"/>
    <w:rsid w:val="002D55BE"/>
    <w:rsid w:val="002D6B47"/>
    <w:rsid w:val="002E5A11"/>
    <w:rsid w:val="003016DF"/>
    <w:rsid w:val="00305C8B"/>
    <w:rsid w:val="00336A18"/>
    <w:rsid w:val="00342DA5"/>
    <w:rsid w:val="00344A26"/>
    <w:rsid w:val="00354E23"/>
    <w:rsid w:val="00355F3B"/>
    <w:rsid w:val="003579F3"/>
    <w:rsid w:val="00357C5B"/>
    <w:rsid w:val="00362C09"/>
    <w:rsid w:val="00375A04"/>
    <w:rsid w:val="00391606"/>
    <w:rsid w:val="0039437E"/>
    <w:rsid w:val="00396728"/>
    <w:rsid w:val="003A29A9"/>
    <w:rsid w:val="003D500A"/>
    <w:rsid w:val="003E6263"/>
    <w:rsid w:val="003E6FED"/>
    <w:rsid w:val="003E71FC"/>
    <w:rsid w:val="003E7C71"/>
    <w:rsid w:val="003F068C"/>
    <w:rsid w:val="003F2E79"/>
    <w:rsid w:val="003F5B53"/>
    <w:rsid w:val="003F65DB"/>
    <w:rsid w:val="0040304B"/>
    <w:rsid w:val="00403D65"/>
    <w:rsid w:val="00405F04"/>
    <w:rsid w:val="00407394"/>
    <w:rsid w:val="00410C9D"/>
    <w:rsid w:val="004223F9"/>
    <w:rsid w:val="00425BE0"/>
    <w:rsid w:val="004261ED"/>
    <w:rsid w:val="00430B2E"/>
    <w:rsid w:val="00432907"/>
    <w:rsid w:val="00440DD8"/>
    <w:rsid w:val="00446FB7"/>
    <w:rsid w:val="00460895"/>
    <w:rsid w:val="004629CA"/>
    <w:rsid w:val="00476FE2"/>
    <w:rsid w:val="0047700E"/>
    <w:rsid w:val="0048122B"/>
    <w:rsid w:val="0048224A"/>
    <w:rsid w:val="004822A0"/>
    <w:rsid w:val="004829D2"/>
    <w:rsid w:val="0048649D"/>
    <w:rsid w:val="00486534"/>
    <w:rsid w:val="00491755"/>
    <w:rsid w:val="004B2F5E"/>
    <w:rsid w:val="004C1A0A"/>
    <w:rsid w:val="004C52B9"/>
    <w:rsid w:val="004D3382"/>
    <w:rsid w:val="004D3D53"/>
    <w:rsid w:val="004E2F52"/>
    <w:rsid w:val="004E4EB6"/>
    <w:rsid w:val="004F7D65"/>
    <w:rsid w:val="00530653"/>
    <w:rsid w:val="00532739"/>
    <w:rsid w:val="00535CE1"/>
    <w:rsid w:val="00536B4B"/>
    <w:rsid w:val="005400B9"/>
    <w:rsid w:val="0054171C"/>
    <w:rsid w:val="00561835"/>
    <w:rsid w:val="005663D8"/>
    <w:rsid w:val="00567EAC"/>
    <w:rsid w:val="00584AAB"/>
    <w:rsid w:val="005A3276"/>
    <w:rsid w:val="005B28F8"/>
    <w:rsid w:val="005E1ABC"/>
    <w:rsid w:val="005E67CE"/>
    <w:rsid w:val="005F115D"/>
    <w:rsid w:val="00605102"/>
    <w:rsid w:val="00605A93"/>
    <w:rsid w:val="00610E56"/>
    <w:rsid w:val="006115C1"/>
    <w:rsid w:val="006270CD"/>
    <w:rsid w:val="00627931"/>
    <w:rsid w:val="0063365A"/>
    <w:rsid w:val="006362B6"/>
    <w:rsid w:val="00640AD0"/>
    <w:rsid w:val="00651519"/>
    <w:rsid w:val="006620A1"/>
    <w:rsid w:val="00667B44"/>
    <w:rsid w:val="00670051"/>
    <w:rsid w:val="00686BA3"/>
    <w:rsid w:val="00692AF4"/>
    <w:rsid w:val="006C0EBE"/>
    <w:rsid w:val="006D040C"/>
    <w:rsid w:val="006E77E2"/>
    <w:rsid w:val="006F7B9F"/>
    <w:rsid w:val="00713156"/>
    <w:rsid w:val="00716C65"/>
    <w:rsid w:val="0072167B"/>
    <w:rsid w:val="00722777"/>
    <w:rsid w:val="00753411"/>
    <w:rsid w:val="00754ECB"/>
    <w:rsid w:val="00761FB1"/>
    <w:rsid w:val="0078141C"/>
    <w:rsid w:val="007900A0"/>
    <w:rsid w:val="00790A1A"/>
    <w:rsid w:val="007963D2"/>
    <w:rsid w:val="007A12FE"/>
    <w:rsid w:val="007A1893"/>
    <w:rsid w:val="007A4EBC"/>
    <w:rsid w:val="007D50B4"/>
    <w:rsid w:val="007E293C"/>
    <w:rsid w:val="007F45A5"/>
    <w:rsid w:val="0082371B"/>
    <w:rsid w:val="008240BB"/>
    <w:rsid w:val="00844F48"/>
    <w:rsid w:val="00847223"/>
    <w:rsid w:val="00847750"/>
    <w:rsid w:val="00850D25"/>
    <w:rsid w:val="00853CAA"/>
    <w:rsid w:val="00855B6A"/>
    <w:rsid w:val="00857053"/>
    <w:rsid w:val="00861305"/>
    <w:rsid w:val="008617BD"/>
    <w:rsid w:val="0086317D"/>
    <w:rsid w:val="00871D7C"/>
    <w:rsid w:val="00872B88"/>
    <w:rsid w:val="00877836"/>
    <w:rsid w:val="00887FB5"/>
    <w:rsid w:val="008A18BD"/>
    <w:rsid w:val="008B0F6A"/>
    <w:rsid w:val="008B3DF3"/>
    <w:rsid w:val="008B5D6F"/>
    <w:rsid w:val="008C0594"/>
    <w:rsid w:val="008C4F74"/>
    <w:rsid w:val="008C50DB"/>
    <w:rsid w:val="008D0CE7"/>
    <w:rsid w:val="008D663C"/>
    <w:rsid w:val="008E7ACB"/>
    <w:rsid w:val="008F34EA"/>
    <w:rsid w:val="00902505"/>
    <w:rsid w:val="009231CE"/>
    <w:rsid w:val="00927AE4"/>
    <w:rsid w:val="00931AD7"/>
    <w:rsid w:val="00941C0C"/>
    <w:rsid w:val="00942390"/>
    <w:rsid w:val="0095160A"/>
    <w:rsid w:val="009533AC"/>
    <w:rsid w:val="00960B60"/>
    <w:rsid w:val="009667F9"/>
    <w:rsid w:val="00970BDF"/>
    <w:rsid w:val="00974BB2"/>
    <w:rsid w:val="009853F8"/>
    <w:rsid w:val="009944EF"/>
    <w:rsid w:val="0099547C"/>
    <w:rsid w:val="009A325B"/>
    <w:rsid w:val="009B1162"/>
    <w:rsid w:val="009B12E5"/>
    <w:rsid w:val="009B2AA3"/>
    <w:rsid w:val="009C3523"/>
    <w:rsid w:val="009E23D6"/>
    <w:rsid w:val="009E4375"/>
    <w:rsid w:val="009E7A55"/>
    <w:rsid w:val="009F5CFD"/>
    <w:rsid w:val="009F5F83"/>
    <w:rsid w:val="009F7D9A"/>
    <w:rsid w:val="00A03C64"/>
    <w:rsid w:val="00A241B3"/>
    <w:rsid w:val="00A2747B"/>
    <w:rsid w:val="00A27D5A"/>
    <w:rsid w:val="00A3115E"/>
    <w:rsid w:val="00A35C03"/>
    <w:rsid w:val="00A41F9B"/>
    <w:rsid w:val="00A443E9"/>
    <w:rsid w:val="00A5020F"/>
    <w:rsid w:val="00A506C6"/>
    <w:rsid w:val="00A66199"/>
    <w:rsid w:val="00A72444"/>
    <w:rsid w:val="00A838A7"/>
    <w:rsid w:val="00A87F75"/>
    <w:rsid w:val="00AA0E37"/>
    <w:rsid w:val="00AA22B4"/>
    <w:rsid w:val="00AA62BF"/>
    <w:rsid w:val="00AB4AE5"/>
    <w:rsid w:val="00AB7B4E"/>
    <w:rsid w:val="00AC34C0"/>
    <w:rsid w:val="00AC3C32"/>
    <w:rsid w:val="00AC4AB3"/>
    <w:rsid w:val="00AC7737"/>
    <w:rsid w:val="00AD7CA7"/>
    <w:rsid w:val="00AD7E37"/>
    <w:rsid w:val="00AE205E"/>
    <w:rsid w:val="00AE33BB"/>
    <w:rsid w:val="00B0101C"/>
    <w:rsid w:val="00B14571"/>
    <w:rsid w:val="00B25F71"/>
    <w:rsid w:val="00B342C4"/>
    <w:rsid w:val="00B656D8"/>
    <w:rsid w:val="00B748DF"/>
    <w:rsid w:val="00B93451"/>
    <w:rsid w:val="00BB551D"/>
    <w:rsid w:val="00BB6624"/>
    <w:rsid w:val="00BC075A"/>
    <w:rsid w:val="00BC5918"/>
    <w:rsid w:val="00BC67AC"/>
    <w:rsid w:val="00BD37D9"/>
    <w:rsid w:val="00BD3B79"/>
    <w:rsid w:val="00BD5FE6"/>
    <w:rsid w:val="00BD66F2"/>
    <w:rsid w:val="00BE1ABB"/>
    <w:rsid w:val="00BE3814"/>
    <w:rsid w:val="00BE4943"/>
    <w:rsid w:val="00BF0079"/>
    <w:rsid w:val="00BF4794"/>
    <w:rsid w:val="00C04411"/>
    <w:rsid w:val="00C05C54"/>
    <w:rsid w:val="00C10343"/>
    <w:rsid w:val="00C24057"/>
    <w:rsid w:val="00C24D91"/>
    <w:rsid w:val="00C44517"/>
    <w:rsid w:val="00C4617C"/>
    <w:rsid w:val="00C469E0"/>
    <w:rsid w:val="00C607DF"/>
    <w:rsid w:val="00C62AC4"/>
    <w:rsid w:val="00C635C2"/>
    <w:rsid w:val="00C658D0"/>
    <w:rsid w:val="00C67105"/>
    <w:rsid w:val="00C7264D"/>
    <w:rsid w:val="00C80826"/>
    <w:rsid w:val="00C90391"/>
    <w:rsid w:val="00C9289C"/>
    <w:rsid w:val="00C95942"/>
    <w:rsid w:val="00C95A97"/>
    <w:rsid w:val="00C9756B"/>
    <w:rsid w:val="00CB0054"/>
    <w:rsid w:val="00CD3E2F"/>
    <w:rsid w:val="00CD550C"/>
    <w:rsid w:val="00CD55F0"/>
    <w:rsid w:val="00CE51F2"/>
    <w:rsid w:val="00CE6827"/>
    <w:rsid w:val="00CF30B8"/>
    <w:rsid w:val="00D033C1"/>
    <w:rsid w:val="00D10BF5"/>
    <w:rsid w:val="00D24236"/>
    <w:rsid w:val="00D24C7F"/>
    <w:rsid w:val="00D321FC"/>
    <w:rsid w:val="00D33880"/>
    <w:rsid w:val="00D41A59"/>
    <w:rsid w:val="00D440F8"/>
    <w:rsid w:val="00D44175"/>
    <w:rsid w:val="00D51907"/>
    <w:rsid w:val="00D559FF"/>
    <w:rsid w:val="00D73116"/>
    <w:rsid w:val="00D9292A"/>
    <w:rsid w:val="00D9585C"/>
    <w:rsid w:val="00DA516E"/>
    <w:rsid w:val="00DB561F"/>
    <w:rsid w:val="00DB5F83"/>
    <w:rsid w:val="00DB68F9"/>
    <w:rsid w:val="00DC09DF"/>
    <w:rsid w:val="00DC499F"/>
    <w:rsid w:val="00DC5584"/>
    <w:rsid w:val="00DD074F"/>
    <w:rsid w:val="00DE05D0"/>
    <w:rsid w:val="00DE5DE7"/>
    <w:rsid w:val="00DE6096"/>
    <w:rsid w:val="00DF0F1C"/>
    <w:rsid w:val="00DF5520"/>
    <w:rsid w:val="00E064F4"/>
    <w:rsid w:val="00E12CAC"/>
    <w:rsid w:val="00E14856"/>
    <w:rsid w:val="00E406E9"/>
    <w:rsid w:val="00E424A2"/>
    <w:rsid w:val="00E43641"/>
    <w:rsid w:val="00E536B6"/>
    <w:rsid w:val="00E53A41"/>
    <w:rsid w:val="00E6601A"/>
    <w:rsid w:val="00E674C4"/>
    <w:rsid w:val="00E67793"/>
    <w:rsid w:val="00E67965"/>
    <w:rsid w:val="00E77F0D"/>
    <w:rsid w:val="00E81682"/>
    <w:rsid w:val="00E94FE8"/>
    <w:rsid w:val="00EA2DC8"/>
    <w:rsid w:val="00EA2F0F"/>
    <w:rsid w:val="00EA7F0A"/>
    <w:rsid w:val="00EC2921"/>
    <w:rsid w:val="00EC46A0"/>
    <w:rsid w:val="00EC7130"/>
    <w:rsid w:val="00EC7825"/>
    <w:rsid w:val="00ED5D6C"/>
    <w:rsid w:val="00ED7C02"/>
    <w:rsid w:val="00EE07FC"/>
    <w:rsid w:val="00EE40DE"/>
    <w:rsid w:val="00EF3CDE"/>
    <w:rsid w:val="00EF7E82"/>
    <w:rsid w:val="00F04A11"/>
    <w:rsid w:val="00F0562C"/>
    <w:rsid w:val="00F118B5"/>
    <w:rsid w:val="00F1580A"/>
    <w:rsid w:val="00F26E72"/>
    <w:rsid w:val="00F277CD"/>
    <w:rsid w:val="00F325EA"/>
    <w:rsid w:val="00F401FA"/>
    <w:rsid w:val="00F4508F"/>
    <w:rsid w:val="00F51717"/>
    <w:rsid w:val="00F63786"/>
    <w:rsid w:val="00F73D88"/>
    <w:rsid w:val="00FA2A7D"/>
    <w:rsid w:val="00FA579D"/>
    <w:rsid w:val="00FA6039"/>
    <w:rsid w:val="00FB7190"/>
    <w:rsid w:val="00FC38CD"/>
    <w:rsid w:val="00FC7258"/>
    <w:rsid w:val="00FF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81C7"/>
  <w15:docId w15:val="{FFC5F387-C3A8-423E-93CB-389873D6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2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0DE"/>
    <w:pPr>
      <w:spacing w:after="0" w:line="240" w:lineRule="auto"/>
    </w:pPr>
  </w:style>
  <w:style w:type="table" w:styleId="a4">
    <w:name w:val="Table Grid"/>
    <w:basedOn w:val="a1"/>
    <w:uiPriority w:val="39"/>
    <w:rsid w:val="0053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32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27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9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516E"/>
  </w:style>
  <w:style w:type="paragraph" w:styleId="aa">
    <w:name w:val="footer"/>
    <w:basedOn w:val="a"/>
    <w:link w:val="ab"/>
    <w:uiPriority w:val="99"/>
    <w:semiHidden/>
    <w:unhideWhenUsed/>
    <w:rsid w:val="00DA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6</Pages>
  <Words>2002</Words>
  <Characters>14122</Characters>
  <Application>Microsoft Office Word</Application>
  <DocSecurity>0</DocSecurity>
  <Lines>362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</dc:creator>
  <cp:keywords/>
  <dc:description/>
  <cp:lastModifiedBy>Asel</cp:lastModifiedBy>
  <cp:revision>342</cp:revision>
  <cp:lastPrinted>2017-09-04T04:31:00Z</cp:lastPrinted>
  <dcterms:created xsi:type="dcterms:W3CDTF">2017-07-17T07:02:00Z</dcterms:created>
  <dcterms:modified xsi:type="dcterms:W3CDTF">2017-09-05T02:22:00Z</dcterms:modified>
</cp:coreProperties>
</file>